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A047" w14:textId="2F649C5C" w:rsidR="00242922" w:rsidRDefault="001926FA" w:rsidP="00242922">
      <w:pPr>
        <w:rPr>
          <w:rFonts w:ascii="Times" w:hAnsi="Times"/>
          <w:b/>
          <w:sz w:val="30"/>
          <w:szCs w:val="30"/>
        </w:rPr>
      </w:pPr>
      <w:r>
        <w:rPr>
          <w:noProof/>
          <w:lang w:val="es-ES"/>
        </w:rPr>
        <w:drawing>
          <wp:inline distT="0" distB="0" distL="0" distR="0" wp14:anchorId="339B5DA1" wp14:editId="5B24AC33">
            <wp:extent cx="5943263" cy="84049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943263" cy="8404938"/>
                    </a:xfrm>
                    <a:prstGeom prst="rect">
                      <a:avLst/>
                    </a:prstGeom>
                    <a:noFill/>
                    <a:ln>
                      <a:noFill/>
                    </a:ln>
                  </pic:spPr>
                </pic:pic>
              </a:graphicData>
            </a:graphic>
          </wp:inline>
        </w:drawing>
      </w:r>
    </w:p>
    <w:p w14:paraId="41CF3782" w14:textId="77777777" w:rsidR="00242922" w:rsidRDefault="00242922">
      <w:pPr>
        <w:rPr>
          <w:rFonts w:ascii="Times" w:hAnsi="Times"/>
          <w:b/>
          <w:sz w:val="30"/>
          <w:szCs w:val="30"/>
        </w:rPr>
      </w:pPr>
      <w:r>
        <w:rPr>
          <w:rFonts w:ascii="Times" w:hAnsi="Times"/>
          <w:b/>
          <w:sz w:val="30"/>
          <w:szCs w:val="30"/>
        </w:rPr>
        <w:br w:type="page"/>
      </w:r>
    </w:p>
    <w:p w14:paraId="3EBB381E" w14:textId="77777777" w:rsidR="001817BD" w:rsidRDefault="001817BD" w:rsidP="00242922">
      <w:pPr>
        <w:rPr>
          <w:rFonts w:ascii="Times" w:hAnsi="Times"/>
          <w:b/>
          <w:sz w:val="30"/>
          <w:szCs w:val="30"/>
        </w:rPr>
      </w:pPr>
    </w:p>
    <w:p w14:paraId="11A8B024" w14:textId="131CD290" w:rsidR="001817BD" w:rsidRDefault="001817BD" w:rsidP="001817BD">
      <w:pPr>
        <w:rPr>
          <w:rFonts w:ascii="Times" w:hAnsi="Times"/>
          <w:b/>
          <w:sz w:val="30"/>
          <w:szCs w:val="30"/>
        </w:rPr>
      </w:pPr>
      <w:r>
        <w:rPr>
          <w:rFonts w:ascii="Times" w:hAnsi="Times"/>
          <w:b/>
          <w:noProof/>
          <w:sz w:val="30"/>
          <w:szCs w:val="30"/>
          <w:lang w:val="es-ES"/>
        </w:rPr>
        <w:drawing>
          <wp:inline distT="0" distB="0" distL="0" distR="0" wp14:anchorId="1CC641DA" wp14:editId="551C11FF">
            <wp:extent cx="1029335" cy="624867"/>
            <wp:effectExtent l="0" t="0" r="0" b="0"/>
            <wp:docPr id="2" name="Imagen 1" descr="Macintosh HD - Datos:Users:blan:DISEÑO:TRABAJOS:almateatro:logos:sello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 Datos:Users:blan:DISEÑO:TRABAJOS:almateatro:logos:sello calidad.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9335" cy="624867"/>
                    </a:xfrm>
                    <a:prstGeom prst="rect">
                      <a:avLst/>
                    </a:prstGeom>
                    <a:noFill/>
                    <a:ln>
                      <a:noFill/>
                    </a:ln>
                  </pic:spPr>
                </pic:pic>
              </a:graphicData>
            </a:graphic>
          </wp:inline>
        </w:drawing>
      </w:r>
      <w:r>
        <w:rPr>
          <w:rFonts w:ascii="Times" w:hAnsi="Times"/>
          <w:b/>
          <w:sz w:val="30"/>
          <w:szCs w:val="30"/>
        </w:rPr>
        <w:t xml:space="preserve">            </w:t>
      </w:r>
      <w:r>
        <w:rPr>
          <w:rFonts w:ascii="Times" w:hAnsi="Times"/>
          <w:b/>
          <w:noProof/>
          <w:sz w:val="30"/>
          <w:szCs w:val="30"/>
          <w:lang w:val="es-ES"/>
        </w:rPr>
        <w:drawing>
          <wp:inline distT="0" distB="0" distL="0" distR="0" wp14:anchorId="21111806" wp14:editId="5449CB33">
            <wp:extent cx="480375" cy="685151"/>
            <wp:effectExtent l="0" t="0" r="0" b="0"/>
            <wp:docPr id="3" name="Imagen 2" descr="Macintosh HD - Datos:Users:blan:DISEÑO:TRABAJOS:almateatro:logos:Ayunt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 Datos:Users:blan:DISEÑO:TRABAJOS:almateatro:logos:Ayuntamiento.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80375" cy="685151"/>
                    </a:xfrm>
                    <a:prstGeom prst="rect">
                      <a:avLst/>
                    </a:prstGeom>
                    <a:noFill/>
                    <a:ln>
                      <a:noFill/>
                    </a:ln>
                  </pic:spPr>
                </pic:pic>
              </a:graphicData>
            </a:graphic>
          </wp:inline>
        </w:drawing>
      </w:r>
      <w:r>
        <w:rPr>
          <w:rFonts w:ascii="Times" w:hAnsi="Times"/>
          <w:b/>
          <w:sz w:val="30"/>
          <w:szCs w:val="30"/>
        </w:rPr>
        <w:t xml:space="preserve">            </w:t>
      </w:r>
      <w:r>
        <w:rPr>
          <w:rFonts w:ascii="Times" w:hAnsi="Times"/>
          <w:b/>
          <w:noProof/>
          <w:sz w:val="30"/>
          <w:szCs w:val="30"/>
          <w:lang w:val="es-ES"/>
        </w:rPr>
        <w:drawing>
          <wp:inline distT="0" distB="0" distL="0" distR="0" wp14:anchorId="4E482052" wp14:editId="22B548FA">
            <wp:extent cx="923458" cy="575803"/>
            <wp:effectExtent l="0" t="0" r="0" b="0"/>
            <wp:docPr id="4" name="Imagen 3" descr="Macintosh HD - Datos:Users:blan:DISEÑO:TRABAJOS:almateatro: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 Datos:Users:blan:DISEÑO:TRABAJOS:almateatro:logos:logo.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24157" cy="576239"/>
                    </a:xfrm>
                    <a:prstGeom prst="rect">
                      <a:avLst/>
                    </a:prstGeom>
                    <a:noFill/>
                    <a:ln>
                      <a:noFill/>
                    </a:ln>
                  </pic:spPr>
                </pic:pic>
              </a:graphicData>
            </a:graphic>
          </wp:inline>
        </w:drawing>
      </w:r>
      <w:r>
        <w:rPr>
          <w:rFonts w:ascii="Times" w:hAnsi="Times"/>
          <w:b/>
          <w:sz w:val="30"/>
          <w:szCs w:val="30"/>
        </w:rPr>
        <w:t xml:space="preserve">            </w:t>
      </w:r>
      <w:r>
        <w:rPr>
          <w:rFonts w:ascii="Times" w:hAnsi="Times"/>
          <w:b/>
          <w:noProof/>
          <w:sz w:val="30"/>
          <w:szCs w:val="30"/>
          <w:lang w:val="es-ES"/>
        </w:rPr>
        <w:drawing>
          <wp:inline distT="0" distB="0" distL="0" distR="0" wp14:anchorId="4BD3F04C" wp14:editId="19DBC920">
            <wp:extent cx="570865" cy="619243"/>
            <wp:effectExtent l="0" t="0" r="0" b="0"/>
            <wp:docPr id="5" name="Imagen 4" descr="Macintosh HD - Datos:Users:blan:DISEÑO:TRABAJOS:almateatro:logos:logo ftac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 - Datos:Users:blan:DISEÑO:TRABAJOS:almateatro:logos:logo ftaclm.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0865" cy="619243"/>
                    </a:xfrm>
                    <a:prstGeom prst="rect">
                      <a:avLst/>
                    </a:prstGeom>
                    <a:noFill/>
                    <a:ln>
                      <a:noFill/>
                    </a:ln>
                  </pic:spPr>
                </pic:pic>
              </a:graphicData>
            </a:graphic>
          </wp:inline>
        </w:drawing>
      </w:r>
    </w:p>
    <w:p w14:paraId="0F7A2195" w14:textId="77777777" w:rsidR="001817BD" w:rsidRDefault="001817BD" w:rsidP="0006799A">
      <w:pPr>
        <w:jc w:val="center"/>
        <w:rPr>
          <w:rFonts w:ascii="Times" w:hAnsi="Times"/>
          <w:b/>
          <w:sz w:val="30"/>
          <w:szCs w:val="30"/>
        </w:rPr>
      </w:pPr>
    </w:p>
    <w:p w14:paraId="5FCA436F" w14:textId="77777777" w:rsidR="001817BD" w:rsidRDefault="001817BD" w:rsidP="0006799A">
      <w:pPr>
        <w:jc w:val="center"/>
        <w:rPr>
          <w:rFonts w:ascii="Times" w:hAnsi="Times"/>
          <w:b/>
          <w:sz w:val="30"/>
          <w:szCs w:val="30"/>
        </w:rPr>
      </w:pPr>
    </w:p>
    <w:p w14:paraId="072D50BF" w14:textId="77777777" w:rsidR="001817BD" w:rsidRPr="001817BD" w:rsidRDefault="008D793C" w:rsidP="0006799A">
      <w:pPr>
        <w:jc w:val="center"/>
        <w:rPr>
          <w:rFonts w:ascii="Times" w:hAnsi="Times"/>
          <w:b/>
          <w:sz w:val="36"/>
          <w:szCs w:val="36"/>
        </w:rPr>
      </w:pPr>
      <w:r w:rsidRPr="001817BD">
        <w:rPr>
          <w:rFonts w:ascii="Times" w:hAnsi="Times"/>
          <w:b/>
          <w:sz w:val="36"/>
          <w:szCs w:val="36"/>
        </w:rPr>
        <w:t>X</w:t>
      </w:r>
      <w:r w:rsidR="00C85C86" w:rsidRPr="001817BD">
        <w:rPr>
          <w:rFonts w:ascii="Times" w:hAnsi="Times"/>
          <w:b/>
          <w:sz w:val="36"/>
          <w:szCs w:val="36"/>
        </w:rPr>
        <w:t>II</w:t>
      </w:r>
      <w:r w:rsidR="006D33CE" w:rsidRPr="001817BD">
        <w:rPr>
          <w:rFonts w:ascii="Times" w:hAnsi="Times"/>
          <w:b/>
          <w:sz w:val="36"/>
          <w:szCs w:val="36"/>
        </w:rPr>
        <w:t xml:space="preserve">I </w:t>
      </w:r>
      <w:r w:rsidR="00237666" w:rsidRPr="001817BD">
        <w:rPr>
          <w:rFonts w:ascii="Times" w:hAnsi="Times"/>
          <w:b/>
          <w:sz w:val="36"/>
          <w:szCs w:val="36"/>
        </w:rPr>
        <w:t>Certamen de Teatro Afi</w:t>
      </w:r>
      <w:r w:rsidR="001817BD" w:rsidRPr="001817BD">
        <w:rPr>
          <w:rFonts w:ascii="Times" w:hAnsi="Times"/>
          <w:b/>
          <w:sz w:val="36"/>
          <w:szCs w:val="36"/>
        </w:rPr>
        <w:t>cionado</w:t>
      </w:r>
    </w:p>
    <w:p w14:paraId="05E9BC75" w14:textId="707F5419" w:rsidR="00207D32" w:rsidRPr="001817BD" w:rsidRDefault="0024371A" w:rsidP="0006799A">
      <w:pPr>
        <w:jc w:val="center"/>
        <w:rPr>
          <w:rFonts w:ascii="Times" w:hAnsi="Times"/>
          <w:b/>
          <w:sz w:val="36"/>
          <w:szCs w:val="36"/>
        </w:rPr>
      </w:pPr>
      <w:r w:rsidRPr="001817BD">
        <w:rPr>
          <w:rFonts w:ascii="Times" w:hAnsi="Times"/>
          <w:b/>
          <w:sz w:val="36"/>
          <w:szCs w:val="36"/>
        </w:rPr>
        <w:t>“Ciudad de Almansa” 20</w:t>
      </w:r>
      <w:r w:rsidR="00C85C86" w:rsidRPr="001817BD">
        <w:rPr>
          <w:rFonts w:ascii="Times" w:hAnsi="Times"/>
          <w:b/>
          <w:sz w:val="36"/>
          <w:szCs w:val="36"/>
        </w:rPr>
        <w:t>22</w:t>
      </w:r>
    </w:p>
    <w:p w14:paraId="72EF86EE" w14:textId="77777777" w:rsidR="00237666" w:rsidRDefault="00237666">
      <w:pPr>
        <w:rPr>
          <w:rFonts w:ascii="Times" w:hAnsi="Times"/>
          <w:b/>
          <w:sz w:val="28"/>
          <w:szCs w:val="28"/>
        </w:rPr>
      </w:pPr>
    </w:p>
    <w:p w14:paraId="6A183BAA" w14:textId="77777777" w:rsidR="00237666" w:rsidRDefault="00237666">
      <w:pPr>
        <w:rPr>
          <w:rFonts w:ascii="Times" w:hAnsi="Times"/>
          <w:b/>
          <w:sz w:val="28"/>
          <w:szCs w:val="28"/>
        </w:rPr>
      </w:pPr>
    </w:p>
    <w:p w14:paraId="3EB5D57B" w14:textId="695B0549" w:rsidR="00237666" w:rsidRDefault="00237666" w:rsidP="00237666">
      <w:pPr>
        <w:jc w:val="both"/>
        <w:rPr>
          <w:rFonts w:ascii="Times" w:hAnsi="Times"/>
          <w:sz w:val="28"/>
          <w:szCs w:val="28"/>
        </w:rPr>
      </w:pPr>
      <w:r>
        <w:rPr>
          <w:rFonts w:ascii="Times" w:hAnsi="Times"/>
          <w:sz w:val="28"/>
          <w:szCs w:val="28"/>
        </w:rPr>
        <w:t>El Excmo. Ayuntamiento de Almansa, a tra</w:t>
      </w:r>
      <w:r w:rsidR="002F5955">
        <w:rPr>
          <w:rFonts w:ascii="Times" w:hAnsi="Times"/>
          <w:sz w:val="28"/>
          <w:szCs w:val="28"/>
        </w:rPr>
        <w:t>vés de la Concejalía de Cultura</w:t>
      </w:r>
      <w:r>
        <w:rPr>
          <w:rFonts w:ascii="Times" w:hAnsi="Times"/>
          <w:sz w:val="28"/>
          <w:szCs w:val="28"/>
        </w:rPr>
        <w:t xml:space="preserve"> y en colaboración con la Asociación C</w:t>
      </w:r>
      <w:r w:rsidR="00E10144">
        <w:rPr>
          <w:rFonts w:ascii="Times" w:hAnsi="Times"/>
          <w:sz w:val="28"/>
          <w:szCs w:val="28"/>
        </w:rPr>
        <w:t xml:space="preserve">ultural Almateatro, convoca el </w:t>
      </w:r>
      <w:r w:rsidR="008D793C">
        <w:rPr>
          <w:rFonts w:ascii="Times" w:hAnsi="Times"/>
          <w:sz w:val="28"/>
          <w:szCs w:val="28"/>
        </w:rPr>
        <w:t>X</w:t>
      </w:r>
      <w:r w:rsidR="00C85C86">
        <w:rPr>
          <w:rFonts w:ascii="Times" w:hAnsi="Times"/>
          <w:sz w:val="28"/>
          <w:szCs w:val="28"/>
        </w:rPr>
        <w:t>II</w:t>
      </w:r>
      <w:r w:rsidR="006D33CE">
        <w:rPr>
          <w:rFonts w:ascii="Times" w:hAnsi="Times"/>
          <w:sz w:val="28"/>
          <w:szCs w:val="28"/>
        </w:rPr>
        <w:t>I</w:t>
      </w:r>
      <w:r>
        <w:rPr>
          <w:rFonts w:ascii="Times" w:hAnsi="Times"/>
          <w:sz w:val="28"/>
          <w:szCs w:val="28"/>
        </w:rPr>
        <w:t xml:space="preserve"> Certamen </w:t>
      </w:r>
      <w:r w:rsidR="005D4329">
        <w:rPr>
          <w:rFonts w:ascii="Times" w:hAnsi="Times"/>
          <w:sz w:val="28"/>
          <w:szCs w:val="28"/>
        </w:rPr>
        <w:t xml:space="preserve">Nacional </w:t>
      </w:r>
      <w:r>
        <w:rPr>
          <w:rFonts w:ascii="Times" w:hAnsi="Times"/>
          <w:sz w:val="28"/>
          <w:szCs w:val="28"/>
        </w:rPr>
        <w:t xml:space="preserve">de Teatro Aficionado “Ciudad de </w:t>
      </w:r>
      <w:r w:rsidR="00E10144">
        <w:rPr>
          <w:rFonts w:ascii="Times" w:hAnsi="Times"/>
          <w:sz w:val="28"/>
          <w:szCs w:val="28"/>
        </w:rPr>
        <w:t>Almansa” 20</w:t>
      </w:r>
      <w:r w:rsidR="00C85C86">
        <w:rPr>
          <w:rFonts w:ascii="Times" w:hAnsi="Times"/>
          <w:sz w:val="28"/>
          <w:szCs w:val="28"/>
        </w:rPr>
        <w:t>22</w:t>
      </w:r>
      <w:r>
        <w:rPr>
          <w:rFonts w:ascii="Times" w:hAnsi="Times"/>
          <w:sz w:val="28"/>
          <w:szCs w:val="28"/>
        </w:rPr>
        <w:t>, que se desarrollará en el Teatro Regio de esta localida</w:t>
      </w:r>
      <w:r w:rsidR="002F5955">
        <w:rPr>
          <w:rFonts w:ascii="Times" w:hAnsi="Times"/>
          <w:sz w:val="28"/>
          <w:szCs w:val="28"/>
        </w:rPr>
        <w:t>d, de acuerdo con l</w:t>
      </w:r>
      <w:r w:rsidR="00D863ED">
        <w:rPr>
          <w:rFonts w:ascii="Times" w:hAnsi="Times"/>
          <w:sz w:val="28"/>
          <w:szCs w:val="28"/>
        </w:rPr>
        <w:t>as</w:t>
      </w:r>
    </w:p>
    <w:p w14:paraId="60CB98A9" w14:textId="1387F950" w:rsidR="005D4329" w:rsidRDefault="005D4329" w:rsidP="00237666">
      <w:pPr>
        <w:jc w:val="both"/>
        <w:rPr>
          <w:rFonts w:ascii="Times" w:hAnsi="Times"/>
          <w:sz w:val="28"/>
          <w:szCs w:val="28"/>
        </w:rPr>
      </w:pPr>
    </w:p>
    <w:p w14:paraId="7DAC8872" w14:textId="77777777" w:rsidR="00237666" w:rsidRDefault="00237666" w:rsidP="00242922">
      <w:pPr>
        <w:jc w:val="center"/>
        <w:rPr>
          <w:rFonts w:ascii="Times" w:hAnsi="Times"/>
          <w:sz w:val="28"/>
          <w:szCs w:val="28"/>
          <w:u w:val="single"/>
        </w:rPr>
      </w:pPr>
      <w:r>
        <w:rPr>
          <w:rFonts w:ascii="Times" w:hAnsi="Times"/>
          <w:sz w:val="28"/>
          <w:szCs w:val="28"/>
          <w:u w:val="single"/>
        </w:rPr>
        <w:t>BASES</w:t>
      </w:r>
    </w:p>
    <w:p w14:paraId="5EFB83AF" w14:textId="77777777" w:rsidR="00237666" w:rsidRDefault="00237666" w:rsidP="00237666">
      <w:pPr>
        <w:jc w:val="both"/>
        <w:rPr>
          <w:rFonts w:ascii="Times" w:hAnsi="Times"/>
          <w:sz w:val="28"/>
          <w:szCs w:val="28"/>
          <w:u w:val="single"/>
        </w:rPr>
      </w:pPr>
    </w:p>
    <w:p w14:paraId="71F7BD98" w14:textId="218102FC" w:rsidR="00237666" w:rsidRPr="00237666" w:rsidRDefault="00237666" w:rsidP="00166237">
      <w:pPr>
        <w:pStyle w:val="Prrafodelista"/>
        <w:numPr>
          <w:ilvl w:val="0"/>
          <w:numId w:val="1"/>
        </w:numPr>
        <w:ind w:hanging="720"/>
        <w:jc w:val="both"/>
        <w:rPr>
          <w:rFonts w:ascii="Times" w:hAnsi="Times"/>
          <w:sz w:val="28"/>
          <w:szCs w:val="28"/>
        </w:rPr>
      </w:pPr>
      <w:r w:rsidRPr="00237666">
        <w:rPr>
          <w:rFonts w:ascii="Times" w:hAnsi="Times"/>
          <w:sz w:val="28"/>
          <w:szCs w:val="28"/>
        </w:rPr>
        <w:t>Podrán participar todos los Grupos de Teatro Afici</w:t>
      </w:r>
      <w:r w:rsidR="002F5955">
        <w:rPr>
          <w:rFonts w:ascii="Times" w:hAnsi="Times"/>
          <w:sz w:val="28"/>
          <w:szCs w:val="28"/>
        </w:rPr>
        <w:t>onado, a excepción de los</w:t>
      </w:r>
      <w:r w:rsidRPr="00237666">
        <w:rPr>
          <w:rFonts w:ascii="Times" w:hAnsi="Times"/>
          <w:sz w:val="28"/>
          <w:szCs w:val="28"/>
        </w:rPr>
        <w:t xml:space="preserve"> locales, </w:t>
      </w:r>
      <w:r w:rsidR="00D863ED">
        <w:rPr>
          <w:rFonts w:ascii="Times" w:hAnsi="Times"/>
          <w:sz w:val="28"/>
          <w:szCs w:val="28"/>
        </w:rPr>
        <w:t>no profesionales. E</w:t>
      </w:r>
      <w:r w:rsidRPr="00237666">
        <w:rPr>
          <w:rFonts w:ascii="Times" w:hAnsi="Times"/>
          <w:sz w:val="28"/>
          <w:szCs w:val="28"/>
        </w:rPr>
        <w:t>ntendiéndose por tales aquellos inscritos con la denominación de grupo o asociación cultural, en</w:t>
      </w:r>
      <w:r w:rsidR="002F5955">
        <w:rPr>
          <w:rFonts w:ascii="Times" w:hAnsi="Times"/>
          <w:sz w:val="28"/>
          <w:szCs w:val="28"/>
        </w:rPr>
        <w:t xml:space="preserve"> ningún caso la de compañía o que</w:t>
      </w:r>
      <w:r w:rsidRPr="00237666">
        <w:rPr>
          <w:rFonts w:ascii="Times" w:hAnsi="Times"/>
          <w:sz w:val="28"/>
          <w:szCs w:val="28"/>
        </w:rPr>
        <w:t xml:space="preserve"> d</w:t>
      </w:r>
      <w:r w:rsidR="002F5955">
        <w:rPr>
          <w:rFonts w:ascii="Times" w:hAnsi="Times"/>
          <w:sz w:val="28"/>
          <w:szCs w:val="28"/>
        </w:rPr>
        <w:t xml:space="preserve">esarrollan su actividad en </w:t>
      </w:r>
      <w:r w:rsidRPr="00237666">
        <w:rPr>
          <w:rFonts w:ascii="Times" w:hAnsi="Times"/>
          <w:sz w:val="28"/>
          <w:szCs w:val="28"/>
        </w:rPr>
        <w:t>circuito</w:t>
      </w:r>
      <w:r w:rsidR="002F5955">
        <w:rPr>
          <w:rFonts w:ascii="Times" w:hAnsi="Times"/>
          <w:sz w:val="28"/>
          <w:szCs w:val="28"/>
        </w:rPr>
        <w:t>s profesionales.</w:t>
      </w:r>
    </w:p>
    <w:p w14:paraId="48315512" w14:textId="77777777" w:rsidR="00237666" w:rsidRDefault="00237666" w:rsidP="00237666">
      <w:pPr>
        <w:jc w:val="both"/>
        <w:rPr>
          <w:rFonts w:ascii="Times" w:hAnsi="Times"/>
          <w:sz w:val="28"/>
          <w:szCs w:val="28"/>
        </w:rPr>
      </w:pPr>
    </w:p>
    <w:p w14:paraId="40BB477B" w14:textId="317E973C" w:rsidR="00237666" w:rsidRPr="000B1226" w:rsidRDefault="000B1226" w:rsidP="00C85C86">
      <w:pPr>
        <w:widowControl w:val="0"/>
        <w:autoSpaceDE w:val="0"/>
        <w:autoSpaceDN w:val="0"/>
        <w:adjustRightInd w:val="0"/>
        <w:ind w:left="709" w:hanging="709"/>
        <w:jc w:val="both"/>
        <w:rPr>
          <w:rFonts w:ascii="Times" w:hAnsi="Times" w:cs="Times"/>
          <w:sz w:val="28"/>
          <w:szCs w:val="28"/>
          <w:lang w:val="es-ES"/>
        </w:rPr>
      </w:pPr>
      <w:r>
        <w:rPr>
          <w:rFonts w:ascii="Times" w:hAnsi="Times"/>
          <w:sz w:val="28"/>
          <w:szCs w:val="28"/>
        </w:rPr>
        <w:t xml:space="preserve">2ª.-   </w:t>
      </w:r>
      <w:r w:rsidR="00C85C86">
        <w:rPr>
          <w:rFonts w:ascii="Times" w:hAnsi="Times"/>
          <w:sz w:val="28"/>
          <w:szCs w:val="28"/>
        </w:rPr>
        <w:tab/>
      </w:r>
      <w:r w:rsidR="00237666" w:rsidRPr="000B1226">
        <w:rPr>
          <w:rFonts w:ascii="Times" w:hAnsi="Times"/>
          <w:sz w:val="28"/>
          <w:szCs w:val="28"/>
        </w:rPr>
        <w:t>El plazo de inscripción estará ab</w:t>
      </w:r>
      <w:r w:rsidR="00E869CC" w:rsidRPr="000B1226">
        <w:rPr>
          <w:rFonts w:ascii="Times" w:hAnsi="Times"/>
          <w:sz w:val="28"/>
          <w:szCs w:val="28"/>
        </w:rPr>
        <w:t>ierto desde el</w:t>
      </w:r>
      <w:r w:rsidR="00976894">
        <w:rPr>
          <w:rFonts w:ascii="Times" w:hAnsi="Times"/>
          <w:sz w:val="28"/>
          <w:szCs w:val="28"/>
        </w:rPr>
        <w:t xml:space="preserve"> 4 de </w:t>
      </w:r>
      <w:r w:rsidR="00C85C86">
        <w:rPr>
          <w:rFonts w:ascii="Times" w:hAnsi="Times"/>
          <w:sz w:val="28"/>
          <w:szCs w:val="28"/>
        </w:rPr>
        <w:t>abril</w:t>
      </w:r>
      <w:r w:rsidR="00E869CC" w:rsidRPr="000B1226">
        <w:rPr>
          <w:rFonts w:ascii="Times" w:hAnsi="Times"/>
          <w:sz w:val="28"/>
          <w:szCs w:val="28"/>
        </w:rPr>
        <w:t xml:space="preserve"> al </w:t>
      </w:r>
      <w:r w:rsidR="00C85C86" w:rsidRPr="00C85C86">
        <w:rPr>
          <w:rFonts w:ascii="Times" w:hAnsi="Times" w:cs="Times New Roman"/>
          <w:sz w:val="28"/>
          <w:szCs w:val="28"/>
        </w:rPr>
        <w:t>1</w:t>
      </w:r>
      <w:r w:rsidR="00C85C86" w:rsidRPr="00C85C86">
        <w:rPr>
          <w:rFonts w:ascii="Times" w:hAnsi="Times" w:cs="Times New Roman"/>
          <w:color w:val="353535"/>
          <w:sz w:val="28"/>
          <w:szCs w:val="28"/>
          <w:lang w:val="es-ES"/>
        </w:rPr>
        <w:t>3</w:t>
      </w:r>
      <w:r w:rsidR="00237666" w:rsidRPr="000B1226">
        <w:rPr>
          <w:rFonts w:ascii="Times" w:hAnsi="Times"/>
          <w:sz w:val="28"/>
          <w:szCs w:val="28"/>
        </w:rPr>
        <w:t xml:space="preserve"> </w:t>
      </w:r>
      <w:r w:rsidRPr="000B1226">
        <w:rPr>
          <w:rFonts w:ascii="Times" w:hAnsi="Times"/>
          <w:sz w:val="28"/>
          <w:szCs w:val="28"/>
        </w:rPr>
        <w:t xml:space="preserve">de </w:t>
      </w:r>
      <w:r>
        <w:rPr>
          <w:rFonts w:ascii="Times" w:hAnsi="Times"/>
          <w:sz w:val="28"/>
          <w:szCs w:val="28"/>
        </w:rPr>
        <w:t>ju</w:t>
      </w:r>
      <w:r w:rsidR="00C85C86">
        <w:rPr>
          <w:rFonts w:ascii="Times" w:hAnsi="Times"/>
          <w:sz w:val="28"/>
          <w:szCs w:val="28"/>
        </w:rPr>
        <w:t>n</w:t>
      </w:r>
      <w:r>
        <w:rPr>
          <w:rFonts w:ascii="Times" w:hAnsi="Times"/>
          <w:sz w:val="28"/>
          <w:szCs w:val="28"/>
        </w:rPr>
        <w:t>io</w:t>
      </w:r>
      <w:r w:rsidR="00E869CC" w:rsidRPr="000B1226">
        <w:rPr>
          <w:rFonts w:ascii="Times" w:hAnsi="Times"/>
          <w:sz w:val="28"/>
          <w:szCs w:val="28"/>
        </w:rPr>
        <w:t xml:space="preserve"> de 20</w:t>
      </w:r>
      <w:r w:rsidR="00C85C86">
        <w:rPr>
          <w:rFonts w:ascii="Times" w:hAnsi="Times"/>
          <w:sz w:val="28"/>
          <w:szCs w:val="28"/>
        </w:rPr>
        <w:t>22</w:t>
      </w:r>
      <w:r w:rsidR="003E06D0" w:rsidRPr="000B1226">
        <w:rPr>
          <w:rFonts w:ascii="Times" w:hAnsi="Times"/>
          <w:sz w:val="28"/>
          <w:szCs w:val="28"/>
        </w:rPr>
        <w:t>. La información solicitada</w:t>
      </w:r>
      <w:r w:rsidR="00237666" w:rsidRPr="000B1226">
        <w:rPr>
          <w:rFonts w:ascii="Times" w:hAnsi="Times"/>
          <w:sz w:val="28"/>
          <w:szCs w:val="28"/>
        </w:rPr>
        <w:t xml:space="preserve"> </w:t>
      </w:r>
      <w:r w:rsidRPr="000B1226">
        <w:rPr>
          <w:rFonts w:ascii="Times" w:hAnsi="Times"/>
          <w:sz w:val="28"/>
          <w:szCs w:val="28"/>
        </w:rPr>
        <w:t>debe</w:t>
      </w:r>
      <w:r w:rsidR="00237666" w:rsidRPr="000B1226">
        <w:rPr>
          <w:rFonts w:ascii="Times" w:hAnsi="Times"/>
          <w:sz w:val="28"/>
          <w:szCs w:val="28"/>
        </w:rPr>
        <w:t>rá ser enviada</w:t>
      </w:r>
      <w:r w:rsidRPr="000B1226">
        <w:rPr>
          <w:rFonts w:ascii="Times" w:hAnsi="Times"/>
          <w:sz w:val="28"/>
          <w:szCs w:val="28"/>
        </w:rPr>
        <w:t xml:space="preserve"> en formato digital al correo electrónico: </w:t>
      </w:r>
      <w:hyperlink r:id="rId13" w:history="1">
        <w:r w:rsidRPr="000B1226">
          <w:rPr>
            <w:rStyle w:val="Hipervnculo"/>
            <w:rFonts w:ascii="Times" w:hAnsi="Times"/>
            <w:sz w:val="28"/>
            <w:szCs w:val="28"/>
          </w:rPr>
          <w:t>almateatro@hotmail.com</w:t>
        </w:r>
      </w:hyperlink>
      <w:r w:rsidR="00C85C86" w:rsidRPr="00C85C86">
        <w:rPr>
          <w:rStyle w:val="Hipervnculo"/>
          <w:rFonts w:ascii="Times" w:hAnsi="Times"/>
          <w:color w:val="auto"/>
          <w:sz w:val="28"/>
          <w:szCs w:val="28"/>
          <w:u w:val="none"/>
        </w:rPr>
        <w:t>, o</w:t>
      </w:r>
      <w:r w:rsidRPr="000B1226">
        <w:rPr>
          <w:rStyle w:val="Hipervnculo"/>
          <w:rFonts w:ascii="Times" w:hAnsi="Times"/>
          <w:sz w:val="28"/>
          <w:szCs w:val="28"/>
        </w:rPr>
        <w:t xml:space="preserve"> </w:t>
      </w:r>
      <w:r w:rsidR="00C85C86" w:rsidRPr="00C85C86">
        <w:rPr>
          <w:rStyle w:val="Hipervnculo"/>
          <w:rFonts w:ascii="Times" w:hAnsi="Times"/>
          <w:color w:val="auto"/>
          <w:sz w:val="28"/>
          <w:szCs w:val="28"/>
          <w:u w:val="none"/>
        </w:rPr>
        <w:t>mediante</w:t>
      </w:r>
      <w:r w:rsidR="00C85C86">
        <w:rPr>
          <w:rStyle w:val="Hipervnculo"/>
          <w:rFonts w:ascii="Times" w:hAnsi="Times"/>
          <w:color w:val="auto"/>
          <w:sz w:val="28"/>
          <w:szCs w:val="28"/>
          <w:u w:val="none"/>
        </w:rPr>
        <w:t xml:space="preserve"> cualquier plataforma online</w:t>
      </w:r>
      <w:r w:rsidR="00C85C86">
        <w:rPr>
          <w:rFonts w:ascii="Times" w:hAnsi="Times" w:cs="Times"/>
          <w:sz w:val="28"/>
          <w:szCs w:val="28"/>
          <w:lang w:val="es-ES"/>
        </w:rPr>
        <w:t xml:space="preserve"> de descarga o visualización (WeTransfer, Youtube…)</w:t>
      </w:r>
      <w:r w:rsidR="00976894">
        <w:rPr>
          <w:rFonts w:ascii="Times" w:hAnsi="Times" w:cs="Times"/>
          <w:sz w:val="28"/>
          <w:szCs w:val="28"/>
          <w:lang w:val="es-ES"/>
        </w:rPr>
        <w:t>.</w:t>
      </w:r>
    </w:p>
    <w:p w14:paraId="6BB21997" w14:textId="77777777" w:rsidR="00D863ED" w:rsidRDefault="00D863ED" w:rsidP="002D34F4">
      <w:pPr>
        <w:widowControl w:val="0"/>
        <w:autoSpaceDE w:val="0"/>
        <w:autoSpaceDN w:val="0"/>
        <w:adjustRightInd w:val="0"/>
        <w:ind w:left="709" w:hanging="1"/>
        <w:jc w:val="both"/>
        <w:rPr>
          <w:rFonts w:ascii="Times" w:hAnsi="Times" w:cs="Times"/>
          <w:sz w:val="28"/>
          <w:szCs w:val="28"/>
          <w:lang w:val="es-ES"/>
        </w:rPr>
      </w:pPr>
    </w:p>
    <w:p w14:paraId="2A8CA2E1" w14:textId="77777777" w:rsidR="009F69F2" w:rsidRDefault="009F69F2" w:rsidP="002D34F4">
      <w:pPr>
        <w:ind w:firstLine="708"/>
        <w:jc w:val="both"/>
        <w:rPr>
          <w:rFonts w:ascii="Times" w:hAnsi="Times"/>
          <w:sz w:val="28"/>
          <w:szCs w:val="28"/>
        </w:rPr>
      </w:pPr>
      <w:r>
        <w:rPr>
          <w:rFonts w:ascii="Times" w:hAnsi="Times"/>
          <w:sz w:val="28"/>
          <w:szCs w:val="28"/>
        </w:rPr>
        <w:t xml:space="preserve">Web de la Asociación Cultural Almateatro: </w:t>
      </w:r>
      <w:hyperlink r:id="rId14" w:history="1">
        <w:r w:rsidRPr="00C75C64">
          <w:rPr>
            <w:rStyle w:val="Hipervnculo"/>
            <w:rFonts w:ascii="Times" w:hAnsi="Times"/>
            <w:sz w:val="28"/>
            <w:szCs w:val="28"/>
          </w:rPr>
          <w:t>www.almateatro.com</w:t>
        </w:r>
      </w:hyperlink>
    </w:p>
    <w:p w14:paraId="7051504D" w14:textId="77777777" w:rsidR="009F69F2" w:rsidRDefault="009F69F2" w:rsidP="002D34F4">
      <w:pPr>
        <w:ind w:firstLine="708"/>
        <w:jc w:val="both"/>
        <w:rPr>
          <w:rFonts w:ascii="Times" w:hAnsi="Times"/>
          <w:sz w:val="28"/>
          <w:szCs w:val="28"/>
        </w:rPr>
      </w:pPr>
      <w:r w:rsidRPr="00237666">
        <w:rPr>
          <w:rFonts w:ascii="Times" w:hAnsi="Times"/>
          <w:sz w:val="28"/>
          <w:szCs w:val="28"/>
        </w:rPr>
        <w:t>Persona d</w:t>
      </w:r>
      <w:r w:rsidR="00623B84">
        <w:rPr>
          <w:rFonts w:ascii="Times" w:hAnsi="Times"/>
          <w:sz w:val="28"/>
          <w:szCs w:val="28"/>
        </w:rPr>
        <w:t>e contacto: Alberto López, tfno</w:t>
      </w:r>
      <w:r w:rsidRPr="00237666">
        <w:rPr>
          <w:rFonts w:ascii="Times" w:hAnsi="Times"/>
          <w:sz w:val="28"/>
          <w:szCs w:val="28"/>
        </w:rPr>
        <w:t>.: 639 120 225</w:t>
      </w:r>
      <w:r w:rsidR="00D863ED">
        <w:rPr>
          <w:rFonts w:ascii="Times" w:hAnsi="Times"/>
          <w:sz w:val="28"/>
          <w:szCs w:val="28"/>
        </w:rPr>
        <w:t>.</w:t>
      </w:r>
    </w:p>
    <w:p w14:paraId="7A828D82" w14:textId="77777777" w:rsidR="005D4329" w:rsidRDefault="005D4329" w:rsidP="009F69F2">
      <w:pPr>
        <w:ind w:firstLine="708"/>
        <w:jc w:val="both"/>
        <w:rPr>
          <w:rFonts w:ascii="Times" w:hAnsi="Times"/>
          <w:sz w:val="28"/>
          <w:szCs w:val="28"/>
        </w:rPr>
      </w:pPr>
    </w:p>
    <w:p w14:paraId="7D7BB806" w14:textId="20EF6C9D" w:rsidR="00237666" w:rsidRPr="00EC731D" w:rsidRDefault="00C85C86" w:rsidP="00EC731D">
      <w:pPr>
        <w:widowControl w:val="0"/>
        <w:autoSpaceDE w:val="0"/>
        <w:autoSpaceDN w:val="0"/>
        <w:adjustRightInd w:val="0"/>
        <w:spacing w:after="320"/>
        <w:ind w:left="709" w:hanging="709"/>
        <w:jc w:val="both"/>
        <w:rPr>
          <w:rFonts w:ascii="Times" w:hAnsi="Times" w:cs="Times"/>
          <w:sz w:val="28"/>
          <w:szCs w:val="28"/>
          <w:lang w:val="es-ES"/>
        </w:rPr>
      </w:pPr>
      <w:r>
        <w:rPr>
          <w:rFonts w:ascii="Times" w:hAnsi="Times" w:cs="Times"/>
          <w:sz w:val="28"/>
          <w:szCs w:val="28"/>
          <w:lang w:val="es-ES"/>
        </w:rPr>
        <w:t xml:space="preserve">3ª.-  </w:t>
      </w:r>
      <w:r w:rsidR="00237666" w:rsidRPr="00EC731D">
        <w:rPr>
          <w:rFonts w:ascii="Times" w:hAnsi="Times" w:cs="Times"/>
          <w:sz w:val="28"/>
          <w:szCs w:val="28"/>
          <w:lang w:val="es-ES"/>
        </w:rPr>
        <w:t>La inscripción se realizará</w:t>
      </w:r>
      <w:r>
        <w:rPr>
          <w:rFonts w:ascii="Times" w:hAnsi="Times" w:cs="Times"/>
          <w:sz w:val="28"/>
          <w:szCs w:val="28"/>
          <w:lang w:val="es-ES"/>
        </w:rPr>
        <w:t>,</w:t>
      </w:r>
      <w:r w:rsidR="00237666" w:rsidRPr="00EC731D">
        <w:rPr>
          <w:rFonts w:ascii="Times" w:hAnsi="Times" w:cs="Times"/>
          <w:sz w:val="28"/>
          <w:szCs w:val="28"/>
          <w:lang w:val="es-ES"/>
        </w:rPr>
        <w:t xml:space="preserve"> en el modelo que se adjunta</w:t>
      </w:r>
      <w:r>
        <w:rPr>
          <w:rFonts w:ascii="Times" w:hAnsi="Times" w:cs="Times"/>
          <w:sz w:val="28"/>
          <w:szCs w:val="28"/>
          <w:lang w:val="es-ES"/>
        </w:rPr>
        <w:t>, con</w:t>
      </w:r>
      <w:r w:rsidR="00237666" w:rsidRPr="00EC731D">
        <w:rPr>
          <w:rFonts w:ascii="Times" w:hAnsi="Times" w:cs="Times"/>
          <w:sz w:val="28"/>
          <w:szCs w:val="28"/>
          <w:lang w:val="es-ES"/>
        </w:rPr>
        <w:t xml:space="preserve"> la siguiente información:</w:t>
      </w:r>
    </w:p>
    <w:p w14:paraId="0E4FAB81" w14:textId="77777777" w:rsidR="00237666" w:rsidRDefault="00237666" w:rsidP="00237666">
      <w:pPr>
        <w:pStyle w:val="Prrafodelista"/>
        <w:widowControl w:val="0"/>
        <w:numPr>
          <w:ilvl w:val="0"/>
          <w:numId w:val="3"/>
        </w:numPr>
        <w:autoSpaceDE w:val="0"/>
        <w:autoSpaceDN w:val="0"/>
        <w:adjustRightInd w:val="0"/>
        <w:spacing w:after="320"/>
        <w:jc w:val="both"/>
        <w:rPr>
          <w:rFonts w:ascii="Times" w:hAnsi="Times" w:cs="Times"/>
          <w:sz w:val="28"/>
          <w:szCs w:val="28"/>
          <w:lang w:val="es-ES"/>
        </w:rPr>
      </w:pPr>
      <w:r>
        <w:rPr>
          <w:rFonts w:ascii="Times" w:hAnsi="Times" w:cs="Times"/>
          <w:sz w:val="28"/>
          <w:szCs w:val="28"/>
          <w:lang w:val="es-ES"/>
        </w:rPr>
        <w:t>Solicitud de participación (Anexo)</w:t>
      </w:r>
      <w:r w:rsidR="00D863ED">
        <w:rPr>
          <w:rFonts w:ascii="Times" w:hAnsi="Times" w:cs="Times"/>
          <w:sz w:val="28"/>
          <w:szCs w:val="28"/>
          <w:lang w:val="es-ES"/>
        </w:rPr>
        <w:t>.</w:t>
      </w:r>
    </w:p>
    <w:p w14:paraId="59D0053E" w14:textId="77777777" w:rsidR="00237666" w:rsidRDefault="00237666" w:rsidP="00237666">
      <w:pPr>
        <w:pStyle w:val="Prrafodelista"/>
        <w:widowControl w:val="0"/>
        <w:numPr>
          <w:ilvl w:val="0"/>
          <w:numId w:val="3"/>
        </w:numPr>
        <w:autoSpaceDE w:val="0"/>
        <w:autoSpaceDN w:val="0"/>
        <w:adjustRightInd w:val="0"/>
        <w:spacing w:after="320"/>
        <w:jc w:val="both"/>
        <w:rPr>
          <w:rFonts w:ascii="Times" w:hAnsi="Times" w:cs="Times"/>
          <w:sz w:val="28"/>
          <w:szCs w:val="28"/>
          <w:lang w:val="es-ES"/>
        </w:rPr>
      </w:pPr>
      <w:r>
        <w:rPr>
          <w:rFonts w:ascii="Times" w:hAnsi="Times" w:cs="Times"/>
          <w:sz w:val="28"/>
          <w:szCs w:val="28"/>
          <w:lang w:val="es-ES"/>
        </w:rPr>
        <w:t>Ficha técnica y artística del grupo</w:t>
      </w:r>
      <w:r w:rsidR="00D863ED">
        <w:rPr>
          <w:rFonts w:ascii="Times" w:hAnsi="Times" w:cs="Times"/>
          <w:sz w:val="28"/>
          <w:szCs w:val="28"/>
          <w:lang w:val="es-ES"/>
        </w:rPr>
        <w:t>.</w:t>
      </w:r>
    </w:p>
    <w:p w14:paraId="1C65FA4F" w14:textId="77777777" w:rsidR="00237666" w:rsidRDefault="00237666" w:rsidP="00237666">
      <w:pPr>
        <w:pStyle w:val="Prrafodelista"/>
        <w:widowControl w:val="0"/>
        <w:numPr>
          <w:ilvl w:val="0"/>
          <w:numId w:val="3"/>
        </w:numPr>
        <w:autoSpaceDE w:val="0"/>
        <w:autoSpaceDN w:val="0"/>
        <w:adjustRightInd w:val="0"/>
        <w:spacing w:after="320"/>
        <w:jc w:val="both"/>
        <w:rPr>
          <w:rFonts w:ascii="Times" w:hAnsi="Times" w:cs="Times"/>
          <w:sz w:val="28"/>
          <w:szCs w:val="28"/>
          <w:lang w:val="es-ES"/>
        </w:rPr>
      </w:pPr>
      <w:r>
        <w:rPr>
          <w:rFonts w:ascii="Times" w:hAnsi="Times" w:cs="Times"/>
          <w:sz w:val="28"/>
          <w:szCs w:val="28"/>
          <w:lang w:val="es-ES"/>
        </w:rPr>
        <w:t>Sinopsis (máximo 6 líneas)</w:t>
      </w:r>
      <w:r w:rsidR="00D863ED">
        <w:rPr>
          <w:rFonts w:ascii="Times" w:hAnsi="Times" w:cs="Times"/>
          <w:sz w:val="28"/>
          <w:szCs w:val="28"/>
          <w:lang w:val="es-ES"/>
        </w:rPr>
        <w:t>.</w:t>
      </w:r>
    </w:p>
    <w:p w14:paraId="379228AE" w14:textId="77777777" w:rsidR="00237666" w:rsidRDefault="00237666" w:rsidP="00237666">
      <w:pPr>
        <w:pStyle w:val="Prrafodelista"/>
        <w:widowControl w:val="0"/>
        <w:numPr>
          <w:ilvl w:val="0"/>
          <w:numId w:val="3"/>
        </w:numPr>
        <w:autoSpaceDE w:val="0"/>
        <w:autoSpaceDN w:val="0"/>
        <w:adjustRightInd w:val="0"/>
        <w:spacing w:after="320"/>
        <w:jc w:val="both"/>
        <w:rPr>
          <w:rFonts w:ascii="Times" w:hAnsi="Times" w:cs="Times"/>
          <w:sz w:val="28"/>
          <w:szCs w:val="28"/>
          <w:lang w:val="es-ES"/>
        </w:rPr>
      </w:pPr>
      <w:r>
        <w:rPr>
          <w:rFonts w:ascii="Times" w:hAnsi="Times" w:cs="Times"/>
          <w:sz w:val="28"/>
          <w:szCs w:val="28"/>
          <w:lang w:val="es-ES"/>
        </w:rPr>
        <w:t>Necesidades técnicas y de montaje (Ryder)</w:t>
      </w:r>
      <w:r w:rsidR="00D863ED">
        <w:rPr>
          <w:rFonts w:ascii="Times" w:hAnsi="Times" w:cs="Times"/>
          <w:sz w:val="28"/>
          <w:szCs w:val="28"/>
          <w:lang w:val="es-ES"/>
        </w:rPr>
        <w:t>.</w:t>
      </w:r>
    </w:p>
    <w:p w14:paraId="7D2F5BCC" w14:textId="75ED8238" w:rsidR="00237666" w:rsidRDefault="00BB69B9" w:rsidP="00237666">
      <w:pPr>
        <w:pStyle w:val="Prrafodelista"/>
        <w:widowControl w:val="0"/>
        <w:numPr>
          <w:ilvl w:val="0"/>
          <w:numId w:val="3"/>
        </w:numPr>
        <w:autoSpaceDE w:val="0"/>
        <w:autoSpaceDN w:val="0"/>
        <w:adjustRightInd w:val="0"/>
        <w:spacing w:after="320"/>
        <w:jc w:val="both"/>
        <w:rPr>
          <w:rFonts w:ascii="Times" w:hAnsi="Times" w:cs="Times"/>
          <w:sz w:val="28"/>
          <w:szCs w:val="28"/>
          <w:lang w:val="es-ES"/>
        </w:rPr>
      </w:pPr>
      <w:r>
        <w:rPr>
          <w:rFonts w:ascii="Times" w:hAnsi="Times" w:cs="Times"/>
          <w:sz w:val="28"/>
          <w:szCs w:val="28"/>
          <w:lang w:val="es-ES"/>
        </w:rPr>
        <w:t>Dos fotografías</w:t>
      </w:r>
      <w:r w:rsidR="00237666">
        <w:rPr>
          <w:rFonts w:ascii="Times" w:hAnsi="Times" w:cs="Times"/>
          <w:sz w:val="28"/>
          <w:szCs w:val="28"/>
          <w:lang w:val="es-ES"/>
        </w:rPr>
        <w:t xml:space="preserve"> del montaje y/o grupo, de 20x15</w:t>
      </w:r>
      <w:r w:rsidR="007D6737">
        <w:rPr>
          <w:rFonts w:ascii="Times" w:hAnsi="Times" w:cs="Times"/>
          <w:sz w:val="28"/>
          <w:szCs w:val="28"/>
          <w:lang w:val="es-ES"/>
        </w:rPr>
        <w:t xml:space="preserve"> cm. A 300 dpi</w:t>
      </w:r>
      <w:r w:rsidR="00D863ED">
        <w:rPr>
          <w:rFonts w:ascii="Times" w:hAnsi="Times" w:cs="Times"/>
          <w:sz w:val="28"/>
          <w:szCs w:val="28"/>
          <w:lang w:val="es-ES"/>
        </w:rPr>
        <w:t>.</w:t>
      </w:r>
    </w:p>
    <w:p w14:paraId="03C174C2" w14:textId="45513D9F" w:rsidR="00CA180C" w:rsidRPr="00260A91" w:rsidRDefault="007D6737" w:rsidP="00260A91">
      <w:pPr>
        <w:pStyle w:val="Prrafodelista"/>
        <w:widowControl w:val="0"/>
        <w:numPr>
          <w:ilvl w:val="0"/>
          <w:numId w:val="3"/>
        </w:numPr>
        <w:autoSpaceDE w:val="0"/>
        <w:autoSpaceDN w:val="0"/>
        <w:adjustRightInd w:val="0"/>
        <w:spacing w:after="320"/>
        <w:jc w:val="both"/>
        <w:rPr>
          <w:rFonts w:ascii="Times" w:hAnsi="Times" w:cs="Times"/>
          <w:sz w:val="28"/>
          <w:szCs w:val="28"/>
          <w:lang w:val="es-ES"/>
        </w:rPr>
      </w:pPr>
      <w:r>
        <w:rPr>
          <w:rFonts w:ascii="Times" w:hAnsi="Times" w:cs="Times"/>
          <w:sz w:val="28"/>
          <w:szCs w:val="28"/>
          <w:lang w:val="es-ES"/>
        </w:rPr>
        <w:t>Grabación audiovisual de la obra</w:t>
      </w:r>
      <w:r w:rsidR="00260A91">
        <w:rPr>
          <w:rFonts w:ascii="Times" w:hAnsi="Times" w:cs="Times"/>
          <w:sz w:val="28"/>
          <w:szCs w:val="28"/>
          <w:lang w:val="es-ES"/>
        </w:rPr>
        <w:t>, por enlace web</w:t>
      </w:r>
      <w:r w:rsidR="00D863ED">
        <w:rPr>
          <w:rFonts w:ascii="Times" w:hAnsi="Times" w:cs="Times"/>
          <w:sz w:val="28"/>
          <w:szCs w:val="28"/>
          <w:lang w:val="es-ES"/>
        </w:rPr>
        <w:t>.</w:t>
      </w:r>
    </w:p>
    <w:p w14:paraId="19D0F865" w14:textId="77777777" w:rsidR="00237666" w:rsidRDefault="007D6737" w:rsidP="00166237">
      <w:pPr>
        <w:ind w:firstLine="709"/>
        <w:jc w:val="both"/>
        <w:rPr>
          <w:rFonts w:ascii="Times" w:hAnsi="Times" w:cs="Times"/>
          <w:sz w:val="28"/>
          <w:szCs w:val="28"/>
          <w:lang w:val="es-ES"/>
        </w:rPr>
      </w:pPr>
      <w:r>
        <w:rPr>
          <w:rFonts w:ascii="Times" w:hAnsi="Times" w:cs="Times"/>
          <w:sz w:val="28"/>
          <w:szCs w:val="28"/>
          <w:lang w:val="es-ES"/>
        </w:rPr>
        <w:lastRenderedPageBreak/>
        <w:t>Esta documentación quedará en poder del Certamen para su archivo.</w:t>
      </w:r>
    </w:p>
    <w:p w14:paraId="00D5FFDB" w14:textId="77777777" w:rsidR="007D6737" w:rsidRDefault="007D6737" w:rsidP="00166237">
      <w:pPr>
        <w:ind w:left="709"/>
        <w:jc w:val="both"/>
        <w:rPr>
          <w:rFonts w:ascii="Times" w:hAnsi="Times" w:cs="Times"/>
          <w:sz w:val="28"/>
          <w:szCs w:val="28"/>
          <w:lang w:val="es-ES"/>
        </w:rPr>
      </w:pPr>
      <w:r>
        <w:rPr>
          <w:rFonts w:ascii="Times" w:hAnsi="Times" w:cs="Times"/>
          <w:sz w:val="28"/>
          <w:szCs w:val="28"/>
          <w:lang w:val="es-ES"/>
        </w:rPr>
        <w:t>La falta de cualquiera de los anteriores datos podrá suponer la exclusión en la selección de grupos participantes.</w:t>
      </w:r>
    </w:p>
    <w:p w14:paraId="2CC51AC6" w14:textId="77777777" w:rsidR="00D30818" w:rsidRDefault="00D30818" w:rsidP="00166237">
      <w:pPr>
        <w:ind w:left="709"/>
        <w:jc w:val="both"/>
        <w:rPr>
          <w:rFonts w:ascii="Times" w:hAnsi="Times" w:cs="Times"/>
          <w:sz w:val="28"/>
          <w:szCs w:val="28"/>
          <w:lang w:val="es-ES"/>
        </w:rPr>
      </w:pPr>
    </w:p>
    <w:p w14:paraId="20A0E9D6" w14:textId="582AC718" w:rsidR="002D34F4" w:rsidRPr="00EC731D" w:rsidRDefault="00260A91" w:rsidP="00EC731D">
      <w:pPr>
        <w:ind w:left="709" w:hanging="709"/>
        <w:jc w:val="both"/>
        <w:rPr>
          <w:rFonts w:ascii="Times" w:hAnsi="Times"/>
          <w:sz w:val="28"/>
          <w:szCs w:val="28"/>
        </w:rPr>
      </w:pPr>
      <w:r>
        <w:rPr>
          <w:rFonts w:ascii="Times" w:hAnsi="Times"/>
          <w:sz w:val="28"/>
          <w:szCs w:val="28"/>
        </w:rPr>
        <w:t xml:space="preserve">4ª.-  </w:t>
      </w:r>
      <w:r w:rsidR="002D34F4" w:rsidRPr="00EC731D">
        <w:rPr>
          <w:rFonts w:ascii="Times" w:hAnsi="Times"/>
          <w:sz w:val="28"/>
          <w:szCs w:val="28"/>
        </w:rPr>
        <w:t xml:space="preserve">Se reservará una plaza a cubrir por grupos que pertenezcan </w:t>
      </w:r>
      <w:r w:rsidR="003E06D0" w:rsidRPr="00EC731D">
        <w:rPr>
          <w:rFonts w:ascii="Times" w:hAnsi="Times"/>
          <w:sz w:val="28"/>
          <w:szCs w:val="28"/>
        </w:rPr>
        <w:t xml:space="preserve">a la </w:t>
      </w:r>
      <w:r w:rsidR="002D34F4" w:rsidRPr="00EC731D">
        <w:rPr>
          <w:rFonts w:ascii="Times" w:hAnsi="Times"/>
          <w:sz w:val="28"/>
          <w:szCs w:val="28"/>
        </w:rPr>
        <w:t>Confederación de Teatro Escenamateur</w:t>
      </w:r>
      <w:r>
        <w:rPr>
          <w:rFonts w:ascii="Times" w:hAnsi="Times"/>
          <w:sz w:val="28"/>
          <w:szCs w:val="28"/>
        </w:rPr>
        <w:t>,</w:t>
      </w:r>
      <w:r w:rsidR="002D34F4" w:rsidRPr="00EC731D">
        <w:rPr>
          <w:rFonts w:ascii="Times" w:hAnsi="Times"/>
          <w:sz w:val="28"/>
          <w:szCs w:val="28"/>
        </w:rPr>
        <w:t xml:space="preserve"> tanto de forma individual como si se encuentran dentro de las Federaciones que la integran</w:t>
      </w:r>
      <w:r>
        <w:rPr>
          <w:rFonts w:ascii="Times" w:hAnsi="Times"/>
          <w:sz w:val="28"/>
          <w:szCs w:val="28"/>
        </w:rPr>
        <w:t>,</w:t>
      </w:r>
      <w:r w:rsidR="002D34F4" w:rsidRPr="00EC731D">
        <w:rPr>
          <w:rFonts w:ascii="Times" w:hAnsi="Times"/>
          <w:sz w:val="28"/>
          <w:szCs w:val="28"/>
        </w:rPr>
        <w:t xml:space="preserve"> o pertenezcan a Confederaciones que tengan acuerdo de colaboración con Escenamateur. </w:t>
      </w:r>
    </w:p>
    <w:p w14:paraId="583775CB" w14:textId="77777777" w:rsidR="002D34F4" w:rsidRPr="002D34F4" w:rsidRDefault="002D34F4" w:rsidP="002D34F4">
      <w:pPr>
        <w:ind w:left="360"/>
        <w:jc w:val="both"/>
        <w:rPr>
          <w:rFonts w:ascii="Times" w:hAnsi="Times"/>
          <w:sz w:val="28"/>
          <w:szCs w:val="28"/>
        </w:rPr>
      </w:pPr>
    </w:p>
    <w:p w14:paraId="62AED408" w14:textId="2F08511F" w:rsidR="007D6737" w:rsidRPr="00EC731D" w:rsidRDefault="00EC731D" w:rsidP="00EC731D">
      <w:pPr>
        <w:ind w:left="709" w:hanging="709"/>
        <w:jc w:val="both"/>
        <w:rPr>
          <w:rFonts w:ascii="Times" w:hAnsi="Times"/>
          <w:sz w:val="28"/>
          <w:szCs w:val="28"/>
        </w:rPr>
      </w:pPr>
      <w:r>
        <w:rPr>
          <w:rFonts w:ascii="Times" w:hAnsi="Times"/>
          <w:sz w:val="28"/>
          <w:szCs w:val="28"/>
        </w:rPr>
        <w:t xml:space="preserve">5ª     </w:t>
      </w:r>
      <w:r w:rsidR="00260A91">
        <w:rPr>
          <w:rFonts w:ascii="Times" w:hAnsi="Times"/>
          <w:sz w:val="28"/>
          <w:szCs w:val="28"/>
        </w:rPr>
        <w:tab/>
      </w:r>
      <w:r w:rsidR="007D6737" w:rsidRPr="00EC731D">
        <w:rPr>
          <w:rFonts w:ascii="Times" w:hAnsi="Times"/>
          <w:sz w:val="28"/>
          <w:szCs w:val="28"/>
        </w:rPr>
        <w:t xml:space="preserve">Las obras seleccionadas </w:t>
      </w:r>
      <w:r w:rsidR="00260A91">
        <w:rPr>
          <w:rFonts w:ascii="Times" w:hAnsi="Times"/>
          <w:sz w:val="28"/>
          <w:szCs w:val="28"/>
        </w:rPr>
        <w:t>podrán</w:t>
      </w:r>
      <w:r w:rsidR="007D6737" w:rsidRPr="00EC731D">
        <w:rPr>
          <w:rFonts w:ascii="Times" w:hAnsi="Times"/>
          <w:sz w:val="28"/>
          <w:szCs w:val="28"/>
        </w:rPr>
        <w:t xml:space="preserve"> ser representadas</w:t>
      </w:r>
      <w:r w:rsidR="00260A91">
        <w:rPr>
          <w:rFonts w:ascii="Times" w:hAnsi="Times"/>
          <w:sz w:val="28"/>
          <w:szCs w:val="28"/>
        </w:rPr>
        <w:t xml:space="preserve"> en cualquier lengua. De no ser en castellano</w:t>
      </w:r>
      <w:r w:rsidR="00623B84" w:rsidRPr="00EC731D">
        <w:rPr>
          <w:rFonts w:ascii="Times" w:hAnsi="Times"/>
          <w:sz w:val="28"/>
          <w:szCs w:val="28"/>
        </w:rPr>
        <w:t>, el grupo pondrá los medios técnicos necesarios para subtítulos</w:t>
      </w:r>
      <w:r w:rsidR="00D863ED" w:rsidRPr="00EC731D">
        <w:rPr>
          <w:rFonts w:ascii="Times" w:hAnsi="Times"/>
          <w:sz w:val="28"/>
          <w:szCs w:val="28"/>
        </w:rPr>
        <w:t xml:space="preserve"> en castellano</w:t>
      </w:r>
      <w:r w:rsidR="00623B84" w:rsidRPr="00EC731D">
        <w:rPr>
          <w:rFonts w:ascii="Times" w:hAnsi="Times"/>
          <w:sz w:val="28"/>
          <w:szCs w:val="28"/>
        </w:rPr>
        <w:t xml:space="preserve"> durante la representación.</w:t>
      </w:r>
      <w:r w:rsidR="007B69B4" w:rsidRPr="00EC731D">
        <w:rPr>
          <w:rFonts w:ascii="Times" w:hAnsi="Times"/>
          <w:sz w:val="28"/>
          <w:szCs w:val="28"/>
        </w:rPr>
        <w:t xml:space="preserve"> S</w:t>
      </w:r>
      <w:r w:rsidR="007D6737" w:rsidRPr="00EC731D">
        <w:rPr>
          <w:rFonts w:ascii="Times" w:hAnsi="Times"/>
          <w:sz w:val="28"/>
          <w:szCs w:val="28"/>
        </w:rPr>
        <w:t xml:space="preserve">in cambio de texto respecto </w:t>
      </w:r>
      <w:r w:rsidR="00260A91">
        <w:rPr>
          <w:rFonts w:ascii="Times" w:hAnsi="Times"/>
          <w:sz w:val="28"/>
          <w:szCs w:val="28"/>
        </w:rPr>
        <w:t>a la información enviada</w:t>
      </w:r>
      <w:r w:rsidR="007D6737" w:rsidRPr="00EC731D">
        <w:rPr>
          <w:rFonts w:ascii="Times" w:hAnsi="Times"/>
          <w:sz w:val="28"/>
          <w:szCs w:val="28"/>
        </w:rPr>
        <w:t>, así como con el mismo r</w:t>
      </w:r>
      <w:r w:rsidR="00BB69B9" w:rsidRPr="00EC731D">
        <w:rPr>
          <w:rFonts w:ascii="Times" w:hAnsi="Times"/>
          <w:sz w:val="28"/>
          <w:szCs w:val="28"/>
        </w:rPr>
        <w:t>eparto y escenografía que figure en el dossier.</w:t>
      </w:r>
      <w:r w:rsidR="007D6737" w:rsidRPr="00EC731D">
        <w:rPr>
          <w:rFonts w:ascii="Times" w:hAnsi="Times"/>
          <w:sz w:val="28"/>
          <w:szCs w:val="28"/>
        </w:rPr>
        <w:t xml:space="preserve"> Cualquier cambio al respecto debe ser notificado, previamente, al Comité Organizador del Certamen. El incumplimiento de este punto puede ser motivo de descalificación.</w:t>
      </w:r>
    </w:p>
    <w:p w14:paraId="680932FC" w14:textId="77777777" w:rsidR="00D30818" w:rsidRDefault="00D30818" w:rsidP="00D30818">
      <w:pPr>
        <w:pStyle w:val="Prrafodelista"/>
        <w:jc w:val="both"/>
        <w:rPr>
          <w:rFonts w:ascii="Times" w:hAnsi="Times"/>
          <w:sz w:val="28"/>
          <w:szCs w:val="28"/>
        </w:rPr>
      </w:pPr>
    </w:p>
    <w:p w14:paraId="43F5E5F5" w14:textId="089A9EA2" w:rsidR="007D6737" w:rsidRPr="00EC731D" w:rsidRDefault="00EC731D" w:rsidP="00EC731D">
      <w:pPr>
        <w:ind w:left="709" w:hanging="709"/>
        <w:jc w:val="both"/>
        <w:rPr>
          <w:rFonts w:ascii="Times" w:hAnsi="Times"/>
          <w:sz w:val="28"/>
          <w:szCs w:val="28"/>
        </w:rPr>
      </w:pPr>
      <w:r>
        <w:rPr>
          <w:rFonts w:ascii="Times" w:hAnsi="Times"/>
          <w:sz w:val="28"/>
          <w:szCs w:val="28"/>
        </w:rPr>
        <w:t xml:space="preserve">6ª.-  </w:t>
      </w:r>
      <w:r w:rsidR="00D863ED" w:rsidRPr="00EC731D">
        <w:rPr>
          <w:rFonts w:ascii="Times" w:hAnsi="Times"/>
          <w:sz w:val="28"/>
          <w:szCs w:val="28"/>
        </w:rPr>
        <w:t xml:space="preserve">El pago de los derechos de autor correrá a cargo de la entidad convocante del certamen. </w:t>
      </w:r>
      <w:r w:rsidR="007D6737" w:rsidRPr="00EC731D">
        <w:rPr>
          <w:rFonts w:ascii="Times" w:hAnsi="Times"/>
          <w:sz w:val="28"/>
          <w:szCs w:val="28"/>
        </w:rPr>
        <w:t>La gestión de autorización de repr</w:t>
      </w:r>
      <w:r w:rsidR="00260A91">
        <w:rPr>
          <w:rFonts w:ascii="Times" w:hAnsi="Times"/>
          <w:sz w:val="28"/>
          <w:szCs w:val="28"/>
        </w:rPr>
        <w:t>esentación de la obra a la SGAE</w:t>
      </w:r>
      <w:r w:rsidR="007D6737" w:rsidRPr="00EC731D">
        <w:rPr>
          <w:rFonts w:ascii="Times" w:hAnsi="Times"/>
          <w:sz w:val="28"/>
          <w:szCs w:val="28"/>
        </w:rPr>
        <w:t xml:space="preserve"> correrá a cargo de cada grupo seleccionado. </w:t>
      </w:r>
      <w:r w:rsidR="009D1095" w:rsidRPr="00EC731D">
        <w:rPr>
          <w:rFonts w:ascii="Times" w:hAnsi="Times"/>
          <w:sz w:val="28"/>
          <w:szCs w:val="28"/>
        </w:rPr>
        <w:t xml:space="preserve">Las obras seleccionadas deberán incluir en la documentación la autorización de representación otorgada por los poseedores de los derechos de propiedad intelectual o entidad de gestión que los represente. </w:t>
      </w:r>
      <w:r w:rsidR="0024371A" w:rsidRPr="00EC731D">
        <w:rPr>
          <w:rFonts w:ascii="Times" w:hAnsi="Times"/>
          <w:sz w:val="28"/>
          <w:szCs w:val="28"/>
        </w:rPr>
        <w:t xml:space="preserve">Si la obra presentada es de creación colectiva o propia, debe figurar en la hoja de inscripción, indicando que no se han delegado las funciones de cobro a otra entidad. </w:t>
      </w:r>
      <w:r w:rsidR="007D6737" w:rsidRPr="00EC731D">
        <w:rPr>
          <w:rFonts w:ascii="Times" w:hAnsi="Times"/>
          <w:sz w:val="28"/>
          <w:szCs w:val="28"/>
        </w:rPr>
        <w:t>El grupo remitirá a la Organización</w:t>
      </w:r>
      <w:r w:rsidR="0024371A" w:rsidRPr="00EC731D">
        <w:rPr>
          <w:rFonts w:ascii="Times" w:hAnsi="Times"/>
          <w:sz w:val="28"/>
          <w:szCs w:val="28"/>
        </w:rPr>
        <w:t xml:space="preserve"> del Certamen, </w:t>
      </w:r>
      <w:r w:rsidR="003E06D0" w:rsidRPr="00EC731D">
        <w:rPr>
          <w:rFonts w:ascii="Times" w:hAnsi="Times"/>
          <w:sz w:val="28"/>
          <w:szCs w:val="28"/>
        </w:rPr>
        <w:t xml:space="preserve">la autorización citada, </w:t>
      </w:r>
      <w:r w:rsidR="0024371A" w:rsidRPr="00EC731D">
        <w:rPr>
          <w:rFonts w:ascii="Times" w:hAnsi="Times"/>
          <w:sz w:val="28"/>
          <w:szCs w:val="28"/>
        </w:rPr>
        <w:t>en un plazo de</w:t>
      </w:r>
      <w:r>
        <w:rPr>
          <w:rFonts w:ascii="Times" w:hAnsi="Times"/>
          <w:sz w:val="28"/>
          <w:szCs w:val="28"/>
        </w:rPr>
        <w:t xml:space="preserve"> </w:t>
      </w:r>
      <w:r w:rsidR="0024371A" w:rsidRPr="00EC731D">
        <w:rPr>
          <w:rFonts w:ascii="Times" w:hAnsi="Times"/>
          <w:sz w:val="28"/>
          <w:szCs w:val="28"/>
        </w:rPr>
        <w:t>20 días</w:t>
      </w:r>
      <w:r w:rsidR="007D6737" w:rsidRPr="00EC731D">
        <w:rPr>
          <w:rFonts w:ascii="Times" w:hAnsi="Times"/>
          <w:sz w:val="28"/>
          <w:szCs w:val="28"/>
        </w:rPr>
        <w:t xml:space="preserve"> </w:t>
      </w:r>
      <w:r w:rsidR="009D1095" w:rsidRPr="00EC731D">
        <w:rPr>
          <w:rFonts w:ascii="Times" w:hAnsi="Times"/>
          <w:sz w:val="28"/>
          <w:szCs w:val="28"/>
        </w:rPr>
        <w:t>después de haber recibido la comunicación de la selección</w:t>
      </w:r>
      <w:r w:rsidR="0024371A" w:rsidRPr="00EC731D">
        <w:rPr>
          <w:rFonts w:ascii="Times" w:hAnsi="Times"/>
          <w:sz w:val="28"/>
          <w:szCs w:val="28"/>
        </w:rPr>
        <w:t xml:space="preserve">. </w:t>
      </w:r>
    </w:p>
    <w:p w14:paraId="4B83BDDF" w14:textId="77777777" w:rsidR="00D30818" w:rsidRDefault="00D30818" w:rsidP="00D30818">
      <w:pPr>
        <w:pStyle w:val="Prrafodelista"/>
        <w:jc w:val="both"/>
        <w:rPr>
          <w:rFonts w:ascii="Times" w:hAnsi="Times"/>
          <w:sz w:val="28"/>
          <w:szCs w:val="28"/>
        </w:rPr>
      </w:pPr>
    </w:p>
    <w:p w14:paraId="1817F3FF" w14:textId="21247608" w:rsidR="007D6737" w:rsidRPr="00EC731D" w:rsidRDefault="00EC731D" w:rsidP="00EC731D">
      <w:pPr>
        <w:ind w:left="709" w:hanging="709"/>
        <w:jc w:val="both"/>
        <w:rPr>
          <w:rFonts w:ascii="Times" w:hAnsi="Times"/>
          <w:sz w:val="28"/>
          <w:szCs w:val="28"/>
        </w:rPr>
      </w:pPr>
      <w:r>
        <w:rPr>
          <w:rFonts w:ascii="Times" w:hAnsi="Times"/>
          <w:sz w:val="28"/>
          <w:szCs w:val="28"/>
        </w:rPr>
        <w:t xml:space="preserve">7ª.-   </w:t>
      </w:r>
      <w:r w:rsidR="007D6737" w:rsidRPr="00EC731D">
        <w:rPr>
          <w:rFonts w:ascii="Times" w:hAnsi="Times"/>
          <w:sz w:val="28"/>
          <w:szCs w:val="28"/>
        </w:rPr>
        <w:t>El número de grupos s</w:t>
      </w:r>
      <w:r w:rsidR="0024371A" w:rsidRPr="00EC731D">
        <w:rPr>
          <w:rFonts w:ascii="Times" w:hAnsi="Times"/>
          <w:sz w:val="28"/>
          <w:szCs w:val="28"/>
        </w:rPr>
        <w:t>eleccionados</w:t>
      </w:r>
      <w:r w:rsidR="007D6737" w:rsidRPr="00EC731D">
        <w:rPr>
          <w:rFonts w:ascii="Times" w:hAnsi="Times"/>
          <w:sz w:val="28"/>
          <w:szCs w:val="28"/>
        </w:rPr>
        <w:t xml:space="preserve"> será de 4, más 2 de reserva. Un comité de selección, </w:t>
      </w:r>
      <w:r w:rsidR="00CE22DA" w:rsidRPr="00EC731D">
        <w:rPr>
          <w:rFonts w:ascii="Times" w:hAnsi="Times"/>
          <w:sz w:val="28"/>
          <w:szCs w:val="28"/>
        </w:rPr>
        <w:t>constituido</w:t>
      </w:r>
      <w:r w:rsidR="007D6737" w:rsidRPr="00EC731D">
        <w:rPr>
          <w:rFonts w:ascii="Times" w:hAnsi="Times"/>
          <w:sz w:val="28"/>
          <w:szCs w:val="28"/>
        </w:rPr>
        <w:t xml:space="preserve"> a tal efecto, determinará los grupos participantes, atendiendo a </w:t>
      </w:r>
      <w:r w:rsidR="006D33CE" w:rsidRPr="00EC731D">
        <w:rPr>
          <w:rFonts w:ascii="Times" w:hAnsi="Times"/>
          <w:sz w:val="28"/>
          <w:szCs w:val="28"/>
        </w:rPr>
        <w:t>los valores y nivel artístico de los montajes</w:t>
      </w:r>
      <w:r w:rsidR="00260A91">
        <w:rPr>
          <w:rFonts w:ascii="Times" w:hAnsi="Times"/>
          <w:sz w:val="28"/>
          <w:szCs w:val="28"/>
        </w:rPr>
        <w:t>,</w:t>
      </w:r>
      <w:r w:rsidR="006D33CE" w:rsidRPr="00EC731D">
        <w:rPr>
          <w:rFonts w:ascii="Times" w:hAnsi="Times"/>
          <w:sz w:val="28"/>
          <w:szCs w:val="28"/>
        </w:rPr>
        <w:t xml:space="preserve"> </w:t>
      </w:r>
      <w:r w:rsidR="007D6737" w:rsidRPr="00EC731D">
        <w:rPr>
          <w:rFonts w:ascii="Times" w:hAnsi="Times"/>
          <w:sz w:val="28"/>
          <w:szCs w:val="28"/>
        </w:rPr>
        <w:t xml:space="preserve">la más amplia representación de municipios, </w:t>
      </w:r>
      <w:r w:rsidR="00260A91">
        <w:rPr>
          <w:rFonts w:ascii="Times" w:hAnsi="Times"/>
          <w:sz w:val="28"/>
          <w:szCs w:val="28"/>
        </w:rPr>
        <w:t xml:space="preserve">la diversidad de géneros teatrales </w:t>
      </w:r>
      <w:r w:rsidR="007D6737" w:rsidRPr="00EC731D">
        <w:rPr>
          <w:rFonts w:ascii="Times" w:hAnsi="Times"/>
          <w:sz w:val="28"/>
          <w:szCs w:val="28"/>
        </w:rPr>
        <w:t>y la novedad de las propuestas presentadas. La decisión del Comité será inapelable.</w:t>
      </w:r>
    </w:p>
    <w:p w14:paraId="69F84B43" w14:textId="77777777" w:rsidR="0024371A" w:rsidRDefault="0024371A" w:rsidP="007D6737">
      <w:pPr>
        <w:ind w:left="708"/>
        <w:jc w:val="both"/>
        <w:rPr>
          <w:rFonts w:ascii="Times" w:hAnsi="Times"/>
          <w:sz w:val="28"/>
          <w:szCs w:val="28"/>
        </w:rPr>
      </w:pPr>
    </w:p>
    <w:p w14:paraId="756C2A12" w14:textId="3CBE9D4F" w:rsidR="007D6737" w:rsidRPr="00EC731D" w:rsidRDefault="00EC731D" w:rsidP="00EC731D">
      <w:pPr>
        <w:ind w:left="709" w:hanging="709"/>
        <w:jc w:val="both"/>
        <w:rPr>
          <w:rFonts w:ascii="Times" w:hAnsi="Times"/>
          <w:sz w:val="28"/>
          <w:szCs w:val="28"/>
        </w:rPr>
      </w:pPr>
      <w:r>
        <w:rPr>
          <w:rFonts w:ascii="Times" w:hAnsi="Times"/>
          <w:sz w:val="28"/>
          <w:szCs w:val="28"/>
        </w:rPr>
        <w:t xml:space="preserve">8ª.-    </w:t>
      </w:r>
      <w:r w:rsidR="00ED1F61" w:rsidRPr="00EC731D">
        <w:rPr>
          <w:rFonts w:ascii="Times" w:hAnsi="Times"/>
          <w:sz w:val="28"/>
          <w:szCs w:val="28"/>
        </w:rPr>
        <w:t>El certamen se desarrollará en cuat</w:t>
      </w:r>
      <w:r w:rsidR="003E06D0" w:rsidRPr="00EC731D">
        <w:rPr>
          <w:rFonts w:ascii="Times" w:hAnsi="Times"/>
          <w:sz w:val="28"/>
          <w:szCs w:val="28"/>
        </w:rPr>
        <w:t xml:space="preserve">ro jornadas, los días </w:t>
      </w:r>
      <w:r w:rsidR="00260A91">
        <w:rPr>
          <w:rFonts w:ascii="Times" w:hAnsi="Times"/>
          <w:sz w:val="28"/>
          <w:szCs w:val="28"/>
        </w:rPr>
        <w:t>10</w:t>
      </w:r>
      <w:r w:rsidR="003E06D0" w:rsidRPr="00EC731D">
        <w:rPr>
          <w:rFonts w:ascii="Times" w:hAnsi="Times"/>
          <w:sz w:val="28"/>
          <w:szCs w:val="28"/>
        </w:rPr>
        <w:t xml:space="preserve">, </w:t>
      </w:r>
      <w:r w:rsidR="00260A91">
        <w:rPr>
          <w:rFonts w:ascii="Times" w:hAnsi="Times"/>
          <w:sz w:val="28"/>
          <w:szCs w:val="28"/>
        </w:rPr>
        <w:t xml:space="preserve">17 y 24 de septiembre, y 2 de octubre, </w:t>
      </w:r>
      <w:r w:rsidR="007B69B4" w:rsidRPr="00EC731D">
        <w:rPr>
          <w:rFonts w:ascii="Times" w:hAnsi="Times"/>
          <w:sz w:val="28"/>
          <w:szCs w:val="28"/>
        </w:rPr>
        <w:t>a las 19:30</w:t>
      </w:r>
      <w:r w:rsidR="00ED1F61" w:rsidRPr="00EC731D">
        <w:rPr>
          <w:rFonts w:ascii="Times" w:hAnsi="Times"/>
          <w:sz w:val="28"/>
          <w:szCs w:val="28"/>
        </w:rPr>
        <w:t xml:space="preserve"> horas, con la representación de una obra cada día, en </w:t>
      </w:r>
      <w:r w:rsidR="00BB69B9" w:rsidRPr="00EC731D">
        <w:rPr>
          <w:rFonts w:ascii="Times" w:hAnsi="Times"/>
          <w:sz w:val="28"/>
          <w:szCs w:val="28"/>
        </w:rPr>
        <w:t>competición</w:t>
      </w:r>
      <w:r w:rsidR="00C467BE">
        <w:rPr>
          <w:rFonts w:ascii="Times" w:hAnsi="Times"/>
          <w:sz w:val="28"/>
          <w:szCs w:val="28"/>
        </w:rPr>
        <w:t>,</w:t>
      </w:r>
      <w:r w:rsidR="00ED1F61" w:rsidRPr="00EC731D">
        <w:rPr>
          <w:rFonts w:ascii="Times" w:hAnsi="Times"/>
          <w:sz w:val="28"/>
          <w:szCs w:val="28"/>
        </w:rPr>
        <w:t xml:space="preserve"> y una de clausura, </w:t>
      </w:r>
      <w:r w:rsidR="00BB69B9" w:rsidRPr="00EC731D">
        <w:rPr>
          <w:rFonts w:ascii="Times" w:hAnsi="Times"/>
          <w:sz w:val="28"/>
          <w:szCs w:val="28"/>
        </w:rPr>
        <w:t xml:space="preserve">fuera de concurso, con la actuación de un grupo local, </w:t>
      </w:r>
      <w:r w:rsidR="003E06D0" w:rsidRPr="00EC731D">
        <w:rPr>
          <w:rFonts w:ascii="Times" w:hAnsi="Times"/>
          <w:sz w:val="28"/>
          <w:szCs w:val="28"/>
        </w:rPr>
        <w:t xml:space="preserve">el </w:t>
      </w:r>
      <w:r w:rsidR="00C467BE">
        <w:rPr>
          <w:rFonts w:ascii="Times" w:hAnsi="Times"/>
          <w:sz w:val="28"/>
          <w:szCs w:val="28"/>
        </w:rPr>
        <w:t>8</w:t>
      </w:r>
      <w:r w:rsidR="007B69B4" w:rsidRPr="00EC731D">
        <w:rPr>
          <w:rFonts w:ascii="Times" w:hAnsi="Times"/>
          <w:sz w:val="28"/>
          <w:szCs w:val="28"/>
        </w:rPr>
        <w:t xml:space="preserve"> de octubre, a la </w:t>
      </w:r>
      <w:r w:rsidR="007B69B4" w:rsidRPr="00EC731D">
        <w:rPr>
          <w:rFonts w:ascii="Times" w:hAnsi="Times"/>
          <w:sz w:val="28"/>
          <w:szCs w:val="28"/>
        </w:rPr>
        <w:lastRenderedPageBreak/>
        <w:t>misma hora</w:t>
      </w:r>
      <w:r w:rsidR="00ED1F61" w:rsidRPr="00EC731D">
        <w:rPr>
          <w:rFonts w:ascii="Times" w:hAnsi="Times"/>
          <w:sz w:val="28"/>
          <w:szCs w:val="28"/>
        </w:rPr>
        <w:t xml:space="preserve">, </w:t>
      </w:r>
      <w:r w:rsidR="00BB69B9" w:rsidRPr="00EC731D">
        <w:rPr>
          <w:rFonts w:ascii="Times" w:hAnsi="Times"/>
          <w:sz w:val="28"/>
          <w:szCs w:val="28"/>
        </w:rPr>
        <w:t xml:space="preserve">finalizando </w:t>
      </w:r>
      <w:r w:rsidR="00ED1F61" w:rsidRPr="00EC731D">
        <w:rPr>
          <w:rFonts w:ascii="Times" w:hAnsi="Times"/>
          <w:sz w:val="28"/>
          <w:szCs w:val="28"/>
        </w:rPr>
        <w:t>con l</w:t>
      </w:r>
      <w:r w:rsidR="007B69B4" w:rsidRPr="00EC731D">
        <w:rPr>
          <w:rFonts w:ascii="Times" w:hAnsi="Times"/>
          <w:sz w:val="28"/>
          <w:szCs w:val="28"/>
        </w:rPr>
        <w:t>a entrega de premios y C</w:t>
      </w:r>
      <w:r w:rsidR="00BB69B9" w:rsidRPr="00EC731D">
        <w:rPr>
          <w:rFonts w:ascii="Times" w:hAnsi="Times"/>
          <w:sz w:val="28"/>
          <w:szCs w:val="28"/>
        </w:rPr>
        <w:t>lausura del Ce</w:t>
      </w:r>
      <w:r w:rsidR="0013708A" w:rsidRPr="00EC731D">
        <w:rPr>
          <w:rFonts w:ascii="Times" w:hAnsi="Times"/>
          <w:sz w:val="28"/>
          <w:szCs w:val="28"/>
        </w:rPr>
        <w:t>r</w:t>
      </w:r>
      <w:r w:rsidR="00BB69B9" w:rsidRPr="00EC731D">
        <w:rPr>
          <w:rFonts w:ascii="Times" w:hAnsi="Times"/>
          <w:sz w:val="28"/>
          <w:szCs w:val="28"/>
        </w:rPr>
        <w:t>tamen.</w:t>
      </w:r>
    </w:p>
    <w:p w14:paraId="5196E17C" w14:textId="77777777" w:rsidR="003E06D0" w:rsidRPr="003E06D0" w:rsidRDefault="003E06D0" w:rsidP="003E06D0">
      <w:pPr>
        <w:ind w:left="360"/>
        <w:jc w:val="both"/>
        <w:rPr>
          <w:rFonts w:ascii="Times" w:hAnsi="Times"/>
          <w:sz w:val="28"/>
          <w:szCs w:val="28"/>
        </w:rPr>
      </w:pPr>
    </w:p>
    <w:p w14:paraId="24553015" w14:textId="77777777" w:rsidR="003E06D0" w:rsidRDefault="003E06D0" w:rsidP="003E06D0">
      <w:pPr>
        <w:ind w:left="709" w:hanging="349"/>
        <w:jc w:val="both"/>
        <w:rPr>
          <w:rFonts w:ascii="Times" w:hAnsi="Times"/>
          <w:sz w:val="28"/>
          <w:szCs w:val="28"/>
        </w:rPr>
      </w:pPr>
      <w:r>
        <w:rPr>
          <w:rFonts w:ascii="Times" w:hAnsi="Times"/>
          <w:sz w:val="28"/>
          <w:szCs w:val="28"/>
        </w:rPr>
        <w:t xml:space="preserve">     </w:t>
      </w:r>
      <w:r w:rsidRPr="003E06D0">
        <w:rPr>
          <w:rFonts w:ascii="Times" w:hAnsi="Times"/>
          <w:sz w:val="28"/>
          <w:szCs w:val="28"/>
        </w:rPr>
        <w:t xml:space="preserve">La asignación de los días de actuación se realizará mediante sorteo. </w:t>
      </w:r>
      <w:r>
        <w:rPr>
          <w:rFonts w:ascii="Times" w:hAnsi="Times"/>
          <w:sz w:val="28"/>
          <w:szCs w:val="28"/>
        </w:rPr>
        <w:t xml:space="preserve">   </w:t>
      </w:r>
      <w:r w:rsidRPr="003E06D0">
        <w:rPr>
          <w:rFonts w:ascii="Times" w:hAnsi="Times"/>
          <w:sz w:val="28"/>
          <w:szCs w:val="28"/>
        </w:rPr>
        <w:t>Cualquier cambio en la fecha asignada se realizará previo acuerdo de los grupos afectados.</w:t>
      </w:r>
    </w:p>
    <w:p w14:paraId="73226DE4" w14:textId="77777777" w:rsidR="00C05FB4" w:rsidRDefault="00C05FB4" w:rsidP="003E06D0">
      <w:pPr>
        <w:ind w:left="709" w:hanging="349"/>
        <w:jc w:val="both"/>
        <w:rPr>
          <w:rFonts w:ascii="Times" w:hAnsi="Times"/>
          <w:sz w:val="28"/>
          <w:szCs w:val="28"/>
        </w:rPr>
      </w:pPr>
    </w:p>
    <w:p w14:paraId="0ADEC2FC" w14:textId="5354FC69" w:rsidR="003E06D0" w:rsidRPr="003E06D0" w:rsidRDefault="00C05FB4" w:rsidP="00C05FB4">
      <w:pPr>
        <w:ind w:left="709" w:hanging="709"/>
        <w:jc w:val="both"/>
        <w:rPr>
          <w:rFonts w:ascii="Times" w:hAnsi="Times"/>
          <w:sz w:val="28"/>
          <w:szCs w:val="28"/>
        </w:rPr>
      </w:pPr>
      <w:r>
        <w:rPr>
          <w:rFonts w:ascii="Times" w:hAnsi="Times"/>
          <w:sz w:val="28"/>
          <w:szCs w:val="28"/>
        </w:rPr>
        <w:t xml:space="preserve">          </w:t>
      </w:r>
      <w:r w:rsidR="003E06D0" w:rsidRPr="003E06D0">
        <w:rPr>
          <w:rFonts w:ascii="Times" w:hAnsi="Times"/>
          <w:sz w:val="28"/>
          <w:szCs w:val="28"/>
        </w:rPr>
        <w:t>Los grupos seleccionados deberán confirmar su asistencia por correo electrónico en un plazo de ocho días naturales, a partir de la fecha de comunicación de la selección.</w:t>
      </w:r>
    </w:p>
    <w:p w14:paraId="1EEAFA77" w14:textId="77777777" w:rsidR="003E06D0" w:rsidRPr="003E06D0" w:rsidRDefault="003E06D0" w:rsidP="003E06D0">
      <w:pPr>
        <w:ind w:left="360"/>
        <w:jc w:val="both"/>
        <w:rPr>
          <w:rFonts w:ascii="Times" w:hAnsi="Times"/>
          <w:sz w:val="28"/>
          <w:szCs w:val="28"/>
        </w:rPr>
      </w:pPr>
    </w:p>
    <w:p w14:paraId="3797748F" w14:textId="28257ED6" w:rsidR="00964F1C" w:rsidRPr="00964F1C" w:rsidRDefault="00C05FB4" w:rsidP="00C05FB4">
      <w:pPr>
        <w:pStyle w:val="Prrafodelista"/>
        <w:ind w:hanging="720"/>
        <w:jc w:val="both"/>
        <w:rPr>
          <w:rFonts w:ascii="Times" w:hAnsi="Times"/>
          <w:sz w:val="28"/>
          <w:szCs w:val="28"/>
        </w:rPr>
      </w:pPr>
      <w:r>
        <w:rPr>
          <w:rFonts w:ascii="Times" w:hAnsi="Times"/>
          <w:sz w:val="28"/>
          <w:szCs w:val="28"/>
        </w:rPr>
        <w:t xml:space="preserve">9ª.-  </w:t>
      </w:r>
      <w:r w:rsidR="00ED1F61">
        <w:rPr>
          <w:rFonts w:ascii="Times" w:hAnsi="Times"/>
          <w:sz w:val="28"/>
          <w:szCs w:val="28"/>
        </w:rPr>
        <w:t>Los grupos seleccionados as</w:t>
      </w:r>
      <w:r w:rsidR="00964F1C">
        <w:rPr>
          <w:rFonts w:ascii="Times" w:hAnsi="Times"/>
          <w:sz w:val="28"/>
          <w:szCs w:val="28"/>
        </w:rPr>
        <w:t xml:space="preserve">umen el compromiso de asistir </w:t>
      </w:r>
      <w:r w:rsidR="005116B5">
        <w:rPr>
          <w:rFonts w:ascii="Times" w:hAnsi="Times"/>
          <w:sz w:val="28"/>
          <w:szCs w:val="28"/>
        </w:rPr>
        <w:t xml:space="preserve">a la Ceremonia de Clausura. </w:t>
      </w:r>
      <w:r w:rsidR="008A3DC8">
        <w:rPr>
          <w:rFonts w:ascii="Times New Roman" w:hAnsi="Times New Roman" w:cs="Times New Roman"/>
          <w:sz w:val="28"/>
          <w:szCs w:val="28"/>
        </w:rPr>
        <w:t>No recibirán</w:t>
      </w:r>
      <w:r w:rsidR="00964F1C" w:rsidRPr="00964F1C">
        <w:rPr>
          <w:rFonts w:ascii="Times New Roman" w:hAnsi="Times New Roman" w:cs="Times New Roman"/>
          <w:sz w:val="28"/>
          <w:szCs w:val="28"/>
        </w:rPr>
        <w:t xml:space="preserve"> los premios obtenidos a nivel  </w:t>
      </w:r>
      <w:r w:rsidR="005116B5">
        <w:rPr>
          <w:rFonts w:ascii="Times New Roman" w:hAnsi="Times New Roman" w:cs="Times New Roman"/>
          <w:sz w:val="28"/>
          <w:szCs w:val="28"/>
        </w:rPr>
        <w:t>colectivo</w:t>
      </w:r>
      <w:r w:rsidR="00964F1C" w:rsidRPr="00964F1C">
        <w:rPr>
          <w:rFonts w:ascii="Times New Roman" w:hAnsi="Times New Roman" w:cs="Times New Roman"/>
          <w:sz w:val="28"/>
          <w:szCs w:val="28"/>
        </w:rPr>
        <w:t xml:space="preserve"> </w:t>
      </w:r>
      <w:r w:rsidR="005116B5">
        <w:rPr>
          <w:rFonts w:ascii="Times New Roman" w:hAnsi="Times New Roman" w:cs="Times New Roman"/>
          <w:sz w:val="28"/>
          <w:szCs w:val="28"/>
        </w:rPr>
        <w:t>si no acude a dicho acto</w:t>
      </w:r>
      <w:r w:rsidR="00964F1C" w:rsidRPr="00964F1C">
        <w:rPr>
          <w:rFonts w:ascii="Times New Roman" w:hAnsi="Times New Roman" w:cs="Times New Roman"/>
          <w:sz w:val="28"/>
          <w:szCs w:val="28"/>
        </w:rPr>
        <w:t>, al menos</w:t>
      </w:r>
      <w:r w:rsidR="005116B5">
        <w:rPr>
          <w:rFonts w:ascii="Times New Roman" w:hAnsi="Times New Roman" w:cs="Times New Roman"/>
          <w:sz w:val="28"/>
          <w:szCs w:val="28"/>
        </w:rPr>
        <w:t>,</w:t>
      </w:r>
      <w:r w:rsidR="00964F1C" w:rsidRPr="00964F1C">
        <w:rPr>
          <w:rFonts w:ascii="Times New Roman" w:hAnsi="Times New Roman" w:cs="Times New Roman"/>
          <w:sz w:val="28"/>
          <w:szCs w:val="28"/>
        </w:rPr>
        <w:t xml:space="preserve"> un representante de</w:t>
      </w:r>
      <w:r w:rsidR="00212E57">
        <w:rPr>
          <w:rFonts w:ascii="Times New Roman" w:hAnsi="Times New Roman" w:cs="Times New Roman"/>
          <w:sz w:val="28"/>
          <w:szCs w:val="28"/>
        </w:rPr>
        <w:t xml:space="preserve"> los mismos, que esté incluido</w:t>
      </w:r>
      <w:r w:rsidR="00964F1C" w:rsidRPr="00964F1C">
        <w:rPr>
          <w:rFonts w:ascii="Times New Roman" w:hAnsi="Times New Roman" w:cs="Times New Roman"/>
          <w:sz w:val="28"/>
          <w:szCs w:val="28"/>
        </w:rPr>
        <w:t xml:space="preserve"> en la relación de personas de la Ficha Técnica</w:t>
      </w:r>
      <w:r w:rsidR="005116B5">
        <w:rPr>
          <w:rFonts w:ascii="Times New Roman" w:hAnsi="Times New Roman" w:cs="Times New Roman"/>
          <w:sz w:val="28"/>
          <w:szCs w:val="28"/>
        </w:rPr>
        <w:t xml:space="preserve"> o Artística</w:t>
      </w:r>
      <w:r w:rsidR="00212E57">
        <w:rPr>
          <w:rFonts w:ascii="Times New Roman" w:hAnsi="Times New Roman" w:cs="Times New Roman"/>
          <w:sz w:val="28"/>
          <w:szCs w:val="28"/>
        </w:rPr>
        <w:t>. Esta cláusula será de estricto cumplimiento</w:t>
      </w:r>
      <w:r w:rsidR="00964F1C" w:rsidRPr="00964F1C">
        <w:rPr>
          <w:rFonts w:ascii="Times New Roman" w:hAnsi="Times New Roman" w:cs="Times New Roman"/>
          <w:sz w:val="28"/>
          <w:szCs w:val="28"/>
        </w:rPr>
        <w:t>, no entregándose ni los trofeos ni la d</w:t>
      </w:r>
      <w:r w:rsidR="00C467BE">
        <w:rPr>
          <w:rFonts w:ascii="Times New Roman" w:hAnsi="Times New Roman" w:cs="Times New Roman"/>
          <w:sz w:val="28"/>
          <w:szCs w:val="28"/>
        </w:rPr>
        <w:t>otación económica de los mismos</w:t>
      </w:r>
      <w:r w:rsidR="00964F1C" w:rsidRPr="00964F1C">
        <w:rPr>
          <w:rFonts w:ascii="Times New Roman" w:hAnsi="Times New Roman" w:cs="Times New Roman"/>
          <w:sz w:val="28"/>
          <w:szCs w:val="28"/>
        </w:rPr>
        <w:t xml:space="preserve"> si no se está presente en el Acto de Clausura.</w:t>
      </w:r>
      <w:r w:rsidR="00964F1C" w:rsidRPr="00964F1C">
        <w:rPr>
          <w:rFonts w:ascii="Times" w:hAnsi="Times"/>
          <w:sz w:val="28"/>
          <w:szCs w:val="28"/>
        </w:rPr>
        <w:t xml:space="preserve"> </w:t>
      </w:r>
      <w:r w:rsidR="00964F1C">
        <w:rPr>
          <w:rFonts w:ascii="Times" w:hAnsi="Times"/>
          <w:sz w:val="28"/>
          <w:szCs w:val="28"/>
        </w:rPr>
        <w:t>En caso de no haber ningún representante del grupo para recoger el premio, se considerará que renuncian al mismo.</w:t>
      </w:r>
    </w:p>
    <w:p w14:paraId="485F56CF" w14:textId="77777777" w:rsidR="00ED1F61" w:rsidRDefault="00ED1F61" w:rsidP="00ED1F61">
      <w:pPr>
        <w:pStyle w:val="Prrafodelista"/>
        <w:jc w:val="both"/>
        <w:rPr>
          <w:rFonts w:ascii="Times" w:hAnsi="Times"/>
          <w:sz w:val="28"/>
          <w:szCs w:val="28"/>
        </w:rPr>
      </w:pPr>
    </w:p>
    <w:p w14:paraId="0C921A45" w14:textId="11F868FB" w:rsidR="00ED1F61" w:rsidRDefault="00C05FB4" w:rsidP="00C05FB4">
      <w:pPr>
        <w:ind w:left="709" w:hanging="709"/>
        <w:jc w:val="both"/>
        <w:rPr>
          <w:rFonts w:ascii="Times" w:hAnsi="Times"/>
          <w:sz w:val="28"/>
          <w:szCs w:val="28"/>
        </w:rPr>
      </w:pPr>
      <w:r>
        <w:rPr>
          <w:rFonts w:ascii="Times" w:hAnsi="Times"/>
          <w:sz w:val="28"/>
          <w:szCs w:val="28"/>
        </w:rPr>
        <w:t xml:space="preserve">         </w:t>
      </w:r>
      <w:r w:rsidR="00A5463A">
        <w:rPr>
          <w:rFonts w:ascii="Times" w:hAnsi="Times"/>
          <w:sz w:val="28"/>
          <w:szCs w:val="28"/>
        </w:rPr>
        <w:t xml:space="preserve"> </w:t>
      </w:r>
      <w:r w:rsidR="00213F04" w:rsidRPr="00C05FB4">
        <w:rPr>
          <w:rFonts w:ascii="Times" w:hAnsi="Times"/>
          <w:sz w:val="28"/>
          <w:szCs w:val="28"/>
        </w:rPr>
        <w:t>A cada grupo</w:t>
      </w:r>
      <w:r w:rsidR="00ED1F61" w:rsidRPr="00C05FB4">
        <w:rPr>
          <w:rFonts w:ascii="Times" w:hAnsi="Times"/>
          <w:sz w:val="28"/>
          <w:szCs w:val="28"/>
        </w:rPr>
        <w:t xml:space="preserve"> se le reservará una </w:t>
      </w:r>
      <w:r>
        <w:rPr>
          <w:rFonts w:ascii="Times" w:hAnsi="Times"/>
          <w:sz w:val="28"/>
          <w:szCs w:val="28"/>
        </w:rPr>
        <w:t xml:space="preserve">invitación por cada componente, </w:t>
      </w:r>
      <w:r w:rsidR="00ED1F61" w:rsidRPr="00C05FB4">
        <w:rPr>
          <w:rFonts w:ascii="Times" w:hAnsi="Times"/>
          <w:sz w:val="28"/>
          <w:szCs w:val="28"/>
        </w:rPr>
        <w:t>para el día de la representación de su obra, y el de clausura.</w:t>
      </w:r>
    </w:p>
    <w:p w14:paraId="5C067F17" w14:textId="77777777" w:rsidR="008E152B" w:rsidRPr="00C05FB4" w:rsidRDefault="008E152B" w:rsidP="00C05FB4">
      <w:pPr>
        <w:ind w:left="709" w:hanging="709"/>
        <w:jc w:val="both"/>
        <w:rPr>
          <w:rFonts w:ascii="Times" w:hAnsi="Times"/>
          <w:sz w:val="28"/>
          <w:szCs w:val="28"/>
        </w:rPr>
      </w:pPr>
    </w:p>
    <w:p w14:paraId="00466DC6" w14:textId="77777777" w:rsidR="00ED1F61" w:rsidRPr="00C05FB4" w:rsidRDefault="00C05FB4" w:rsidP="00C05FB4">
      <w:pPr>
        <w:ind w:left="360" w:hanging="360"/>
        <w:jc w:val="both"/>
        <w:rPr>
          <w:rFonts w:ascii="Times" w:hAnsi="Times"/>
          <w:sz w:val="28"/>
          <w:szCs w:val="28"/>
        </w:rPr>
      </w:pPr>
      <w:r>
        <w:rPr>
          <w:rFonts w:ascii="Times" w:hAnsi="Times"/>
          <w:sz w:val="28"/>
          <w:szCs w:val="28"/>
        </w:rPr>
        <w:t xml:space="preserve">10ª.- </w:t>
      </w:r>
      <w:r w:rsidR="00ED1F61" w:rsidRPr="00C05FB4">
        <w:rPr>
          <w:rFonts w:ascii="Times" w:hAnsi="Times"/>
          <w:sz w:val="28"/>
          <w:szCs w:val="28"/>
        </w:rPr>
        <w:t>Los premios determinados son:</w:t>
      </w:r>
    </w:p>
    <w:p w14:paraId="28EE054B" w14:textId="77777777" w:rsidR="00ED1F61" w:rsidRPr="00ED1F61" w:rsidRDefault="00ED1F61" w:rsidP="00ED1F61">
      <w:pPr>
        <w:jc w:val="both"/>
        <w:rPr>
          <w:rFonts w:ascii="Times" w:hAnsi="Times"/>
          <w:sz w:val="28"/>
          <w:szCs w:val="28"/>
        </w:rPr>
      </w:pPr>
    </w:p>
    <w:p w14:paraId="4E4DE936" w14:textId="45EFE813" w:rsidR="00ED1F61" w:rsidRDefault="007B69B4" w:rsidP="00ED1F61">
      <w:pPr>
        <w:pStyle w:val="Prrafodelista"/>
        <w:jc w:val="both"/>
        <w:rPr>
          <w:rFonts w:ascii="Times" w:hAnsi="Times"/>
          <w:sz w:val="28"/>
          <w:szCs w:val="28"/>
        </w:rPr>
      </w:pPr>
      <w:r>
        <w:rPr>
          <w:rFonts w:ascii="Times" w:hAnsi="Times"/>
          <w:sz w:val="28"/>
          <w:szCs w:val="28"/>
        </w:rPr>
        <w:t>- Mejor Grupo (premio jurado)</w:t>
      </w:r>
      <w:r w:rsidR="007F5A3C">
        <w:rPr>
          <w:rFonts w:ascii="Times" w:hAnsi="Times"/>
          <w:sz w:val="28"/>
          <w:szCs w:val="28"/>
        </w:rPr>
        <w:t>:</w:t>
      </w:r>
      <w:r w:rsidR="007F5A3C">
        <w:rPr>
          <w:rFonts w:ascii="Times" w:hAnsi="Times"/>
          <w:sz w:val="28"/>
          <w:szCs w:val="28"/>
        </w:rPr>
        <w:tab/>
      </w:r>
      <w:r w:rsidR="00853864">
        <w:rPr>
          <w:rFonts w:ascii="Times" w:hAnsi="Times"/>
          <w:sz w:val="28"/>
          <w:szCs w:val="28"/>
        </w:rPr>
        <w:t>1.2</w:t>
      </w:r>
      <w:r w:rsidR="00ED1F61">
        <w:rPr>
          <w:rFonts w:ascii="Times" w:hAnsi="Times"/>
          <w:sz w:val="28"/>
          <w:szCs w:val="28"/>
        </w:rPr>
        <w:t>00 € + Trofeo</w:t>
      </w:r>
    </w:p>
    <w:p w14:paraId="1DF8921D" w14:textId="62D7493D" w:rsidR="00ED1F61" w:rsidRDefault="00ED1F61" w:rsidP="00ED1F61">
      <w:pPr>
        <w:pStyle w:val="Prrafodelista"/>
        <w:jc w:val="both"/>
        <w:rPr>
          <w:rFonts w:ascii="Times" w:hAnsi="Times"/>
          <w:sz w:val="28"/>
          <w:szCs w:val="28"/>
        </w:rPr>
      </w:pPr>
      <w:r>
        <w:rPr>
          <w:rFonts w:ascii="Times" w:hAnsi="Times"/>
          <w:sz w:val="28"/>
          <w:szCs w:val="28"/>
        </w:rPr>
        <w:t xml:space="preserve">- Mejor Obra </w:t>
      </w:r>
      <w:r w:rsidR="007B69B4">
        <w:rPr>
          <w:rFonts w:ascii="Times" w:hAnsi="Times"/>
          <w:sz w:val="28"/>
          <w:szCs w:val="28"/>
        </w:rPr>
        <w:t>(votación popular)</w:t>
      </w:r>
      <w:r w:rsidR="007F5A3C">
        <w:rPr>
          <w:rFonts w:ascii="Times" w:hAnsi="Times"/>
          <w:sz w:val="28"/>
          <w:szCs w:val="28"/>
        </w:rPr>
        <w:t>:</w:t>
      </w:r>
      <w:r w:rsidR="007F5A3C">
        <w:rPr>
          <w:rFonts w:ascii="Times" w:hAnsi="Times"/>
          <w:sz w:val="28"/>
          <w:szCs w:val="28"/>
        </w:rPr>
        <w:tab/>
        <w:t xml:space="preserve">   </w:t>
      </w:r>
      <w:r w:rsidR="00C05FB4">
        <w:rPr>
          <w:rFonts w:ascii="Times" w:hAnsi="Times"/>
          <w:sz w:val="28"/>
          <w:szCs w:val="28"/>
        </w:rPr>
        <w:t>8</w:t>
      </w:r>
      <w:r>
        <w:rPr>
          <w:rFonts w:ascii="Times" w:hAnsi="Times"/>
          <w:sz w:val="28"/>
          <w:szCs w:val="28"/>
        </w:rPr>
        <w:t>00 € + Trofeo</w:t>
      </w:r>
    </w:p>
    <w:p w14:paraId="640A1FAD" w14:textId="77777777" w:rsidR="00ED1F61" w:rsidRDefault="00ED1F61" w:rsidP="00ED1F61">
      <w:pPr>
        <w:pStyle w:val="Prrafodelista"/>
        <w:jc w:val="both"/>
        <w:rPr>
          <w:rFonts w:ascii="Times" w:hAnsi="Times"/>
          <w:sz w:val="28"/>
          <w:szCs w:val="28"/>
        </w:rPr>
      </w:pPr>
      <w:r>
        <w:rPr>
          <w:rFonts w:ascii="Times" w:hAnsi="Times"/>
          <w:sz w:val="28"/>
          <w:szCs w:val="28"/>
        </w:rPr>
        <w:t>- Mejor Dirección:</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t xml:space="preserve">       Trofeo</w:t>
      </w:r>
    </w:p>
    <w:p w14:paraId="736E1213" w14:textId="6336D63D" w:rsidR="00ED1F61" w:rsidRDefault="00ED1F61" w:rsidP="00ED1F61">
      <w:pPr>
        <w:pStyle w:val="Prrafodelista"/>
        <w:jc w:val="both"/>
        <w:rPr>
          <w:rFonts w:ascii="Times" w:hAnsi="Times"/>
          <w:sz w:val="28"/>
          <w:szCs w:val="28"/>
        </w:rPr>
      </w:pPr>
      <w:r>
        <w:rPr>
          <w:rFonts w:ascii="Times" w:hAnsi="Times"/>
          <w:sz w:val="28"/>
          <w:szCs w:val="28"/>
        </w:rPr>
        <w:t xml:space="preserve">- Mejor </w:t>
      </w:r>
      <w:r w:rsidR="007F5A3C">
        <w:rPr>
          <w:rFonts w:ascii="Times" w:hAnsi="Times"/>
          <w:sz w:val="28"/>
          <w:szCs w:val="28"/>
        </w:rPr>
        <w:t>Interpretación:</w:t>
      </w:r>
      <w:r w:rsidR="007F5A3C">
        <w:rPr>
          <w:rFonts w:ascii="Times" w:hAnsi="Times"/>
          <w:sz w:val="28"/>
          <w:szCs w:val="28"/>
        </w:rPr>
        <w:tab/>
      </w:r>
      <w:r w:rsidR="007F5A3C">
        <w:rPr>
          <w:rFonts w:ascii="Times" w:hAnsi="Times"/>
          <w:sz w:val="28"/>
          <w:szCs w:val="28"/>
        </w:rPr>
        <w:tab/>
      </w:r>
      <w:r w:rsidR="007F5A3C">
        <w:rPr>
          <w:rFonts w:ascii="Times" w:hAnsi="Times"/>
          <w:sz w:val="28"/>
          <w:szCs w:val="28"/>
        </w:rPr>
        <w:tab/>
      </w:r>
      <w:r w:rsidR="007F5A3C">
        <w:rPr>
          <w:rFonts w:ascii="Times" w:hAnsi="Times"/>
          <w:sz w:val="28"/>
          <w:szCs w:val="28"/>
        </w:rPr>
        <w:tab/>
      </w:r>
      <w:r>
        <w:rPr>
          <w:rFonts w:ascii="Times" w:hAnsi="Times"/>
          <w:sz w:val="28"/>
          <w:szCs w:val="28"/>
        </w:rPr>
        <w:t xml:space="preserve">       Trofeo</w:t>
      </w:r>
    </w:p>
    <w:p w14:paraId="60B86820" w14:textId="44A71CB2" w:rsidR="00ED1F61" w:rsidRDefault="00ED1F61" w:rsidP="00ED1F61">
      <w:pPr>
        <w:pStyle w:val="Prrafodelista"/>
        <w:jc w:val="both"/>
        <w:rPr>
          <w:rFonts w:ascii="Times" w:hAnsi="Times"/>
          <w:sz w:val="28"/>
          <w:szCs w:val="28"/>
        </w:rPr>
      </w:pPr>
      <w:r>
        <w:rPr>
          <w:rFonts w:ascii="Times" w:hAnsi="Times"/>
          <w:sz w:val="28"/>
          <w:szCs w:val="28"/>
        </w:rPr>
        <w:t xml:space="preserve">- Mejor </w:t>
      </w:r>
      <w:r w:rsidR="007F5A3C">
        <w:rPr>
          <w:rFonts w:ascii="Times" w:hAnsi="Times"/>
          <w:sz w:val="28"/>
          <w:szCs w:val="28"/>
        </w:rPr>
        <w:t>Escenografía:</w:t>
      </w:r>
      <w:r w:rsidR="007F5A3C">
        <w:rPr>
          <w:rFonts w:ascii="Times" w:hAnsi="Times"/>
          <w:sz w:val="28"/>
          <w:szCs w:val="28"/>
        </w:rPr>
        <w:tab/>
      </w:r>
      <w:r w:rsidR="007F5A3C">
        <w:rPr>
          <w:rFonts w:ascii="Times" w:hAnsi="Times"/>
          <w:sz w:val="28"/>
          <w:szCs w:val="28"/>
        </w:rPr>
        <w:tab/>
      </w:r>
      <w:r w:rsidR="007F5A3C">
        <w:rPr>
          <w:rFonts w:ascii="Times" w:hAnsi="Times"/>
          <w:sz w:val="28"/>
          <w:szCs w:val="28"/>
        </w:rPr>
        <w:tab/>
      </w:r>
      <w:r w:rsidR="007F5A3C">
        <w:rPr>
          <w:rFonts w:ascii="Times" w:hAnsi="Times"/>
          <w:sz w:val="28"/>
          <w:szCs w:val="28"/>
        </w:rPr>
        <w:tab/>
      </w:r>
      <w:r>
        <w:rPr>
          <w:rFonts w:ascii="Times" w:hAnsi="Times"/>
          <w:sz w:val="28"/>
          <w:szCs w:val="28"/>
        </w:rPr>
        <w:t xml:space="preserve">       Trofeo</w:t>
      </w:r>
    </w:p>
    <w:p w14:paraId="1D7F6BF8" w14:textId="77777777" w:rsidR="007B4D07" w:rsidRDefault="007B4D07" w:rsidP="00ED1F61">
      <w:pPr>
        <w:pStyle w:val="Prrafodelista"/>
        <w:jc w:val="both"/>
        <w:rPr>
          <w:rFonts w:ascii="Times" w:hAnsi="Times"/>
          <w:sz w:val="28"/>
          <w:szCs w:val="28"/>
        </w:rPr>
      </w:pPr>
    </w:p>
    <w:p w14:paraId="3C5DC27D" w14:textId="51278747" w:rsidR="00ED1F61" w:rsidRDefault="007F5A3C" w:rsidP="007F5A3C">
      <w:pPr>
        <w:pStyle w:val="Prrafodelista"/>
        <w:ind w:left="567"/>
        <w:jc w:val="both"/>
        <w:rPr>
          <w:rFonts w:ascii="Times" w:hAnsi="Times"/>
          <w:sz w:val="28"/>
          <w:szCs w:val="28"/>
        </w:rPr>
      </w:pPr>
      <w:r>
        <w:rPr>
          <w:rFonts w:ascii="Times" w:hAnsi="Times"/>
          <w:sz w:val="28"/>
          <w:szCs w:val="28"/>
        </w:rPr>
        <w:t>(</w:t>
      </w:r>
      <w:r w:rsidR="00ED1F61">
        <w:rPr>
          <w:rFonts w:ascii="Times" w:hAnsi="Times"/>
          <w:sz w:val="28"/>
          <w:szCs w:val="28"/>
        </w:rPr>
        <w:t xml:space="preserve">Si coinciden en un mismo Grupo los premios de Mejor Grupo y </w:t>
      </w:r>
      <w:r w:rsidR="00C05FB4">
        <w:rPr>
          <w:rFonts w:ascii="Times" w:hAnsi="Times"/>
          <w:sz w:val="28"/>
          <w:szCs w:val="28"/>
        </w:rPr>
        <w:t>Mejor Obra, recibirá 1.2</w:t>
      </w:r>
      <w:r w:rsidR="00ED1F61">
        <w:rPr>
          <w:rFonts w:ascii="Times" w:hAnsi="Times"/>
          <w:sz w:val="28"/>
          <w:szCs w:val="28"/>
        </w:rPr>
        <w:t>00 € y dos trofeos, de Mejor Grupo y Mejor Obra</w:t>
      </w:r>
      <w:r>
        <w:rPr>
          <w:rFonts w:ascii="Times" w:hAnsi="Times"/>
          <w:sz w:val="28"/>
          <w:szCs w:val="28"/>
        </w:rPr>
        <w:t>)</w:t>
      </w:r>
      <w:r w:rsidR="00EC731D">
        <w:rPr>
          <w:rFonts w:ascii="Times" w:hAnsi="Times"/>
          <w:sz w:val="28"/>
          <w:szCs w:val="28"/>
        </w:rPr>
        <w:t>.</w:t>
      </w:r>
    </w:p>
    <w:p w14:paraId="73FB147E" w14:textId="77777777" w:rsidR="00ED1F61" w:rsidRDefault="00ED1F61" w:rsidP="00ED1F61">
      <w:pPr>
        <w:pStyle w:val="Prrafodelista"/>
        <w:jc w:val="both"/>
        <w:rPr>
          <w:rFonts w:ascii="Times" w:hAnsi="Times"/>
          <w:sz w:val="28"/>
          <w:szCs w:val="28"/>
        </w:rPr>
      </w:pPr>
    </w:p>
    <w:p w14:paraId="024E12E0" w14:textId="2FBFC98F" w:rsidR="00ED1F61" w:rsidRDefault="00C05FB4" w:rsidP="007F5A3C">
      <w:pPr>
        <w:ind w:left="567" w:hanging="567"/>
        <w:jc w:val="both"/>
        <w:rPr>
          <w:rFonts w:ascii="Times" w:hAnsi="Times"/>
          <w:sz w:val="28"/>
          <w:szCs w:val="28"/>
        </w:rPr>
      </w:pPr>
      <w:r>
        <w:rPr>
          <w:rFonts w:ascii="Times" w:hAnsi="Times"/>
          <w:sz w:val="28"/>
          <w:szCs w:val="28"/>
        </w:rPr>
        <w:t xml:space="preserve">11ª.- </w:t>
      </w:r>
      <w:r w:rsidR="007B69B4" w:rsidRPr="00C05FB4">
        <w:rPr>
          <w:rFonts w:ascii="Times" w:hAnsi="Times"/>
          <w:sz w:val="28"/>
          <w:szCs w:val="28"/>
        </w:rPr>
        <w:t>Los grupos participantes</w:t>
      </w:r>
      <w:r w:rsidR="00FE51E2" w:rsidRPr="00C05FB4">
        <w:rPr>
          <w:rFonts w:ascii="Times" w:hAnsi="Times"/>
          <w:sz w:val="28"/>
          <w:szCs w:val="28"/>
        </w:rPr>
        <w:t xml:space="preserve"> que no obtengan ningún premio en metálico,</w:t>
      </w:r>
      <w:r w:rsidR="003F4837" w:rsidRPr="00C05FB4">
        <w:rPr>
          <w:rFonts w:ascii="Times" w:hAnsi="Times"/>
          <w:sz w:val="28"/>
          <w:szCs w:val="28"/>
        </w:rPr>
        <w:t xml:space="preserve"> recibirán una contraprestación económica de </w:t>
      </w:r>
      <w:r w:rsidR="007F5A3C">
        <w:rPr>
          <w:rFonts w:ascii="Times" w:hAnsi="Times"/>
          <w:b/>
          <w:sz w:val="28"/>
          <w:szCs w:val="28"/>
        </w:rPr>
        <w:t>7</w:t>
      </w:r>
      <w:r w:rsidR="003F4837" w:rsidRPr="00C05FB4">
        <w:rPr>
          <w:rFonts w:ascii="Times" w:hAnsi="Times"/>
          <w:b/>
          <w:sz w:val="28"/>
          <w:szCs w:val="28"/>
        </w:rPr>
        <w:t>00 €</w:t>
      </w:r>
      <w:r w:rsidR="003F4837" w:rsidRPr="00C05FB4">
        <w:rPr>
          <w:rFonts w:ascii="Times" w:hAnsi="Times"/>
          <w:sz w:val="28"/>
          <w:szCs w:val="28"/>
        </w:rPr>
        <w:t xml:space="preserve"> y un</w:t>
      </w:r>
      <w:r w:rsidR="00A5463A">
        <w:rPr>
          <w:rFonts w:ascii="Times" w:hAnsi="Times"/>
          <w:sz w:val="28"/>
          <w:szCs w:val="28"/>
        </w:rPr>
        <w:t xml:space="preserve"> trofeo</w:t>
      </w:r>
      <w:r w:rsidR="003F4837" w:rsidRPr="00C05FB4">
        <w:rPr>
          <w:rFonts w:ascii="Times" w:hAnsi="Times"/>
          <w:sz w:val="28"/>
          <w:szCs w:val="28"/>
        </w:rPr>
        <w:t xml:space="preserve"> conmemorativ</w:t>
      </w:r>
      <w:r w:rsidR="00A5463A">
        <w:rPr>
          <w:rFonts w:ascii="Times" w:hAnsi="Times"/>
          <w:sz w:val="28"/>
          <w:szCs w:val="28"/>
        </w:rPr>
        <w:t>o</w:t>
      </w:r>
      <w:r w:rsidR="003F4837" w:rsidRPr="00C05FB4">
        <w:rPr>
          <w:rFonts w:ascii="Times" w:hAnsi="Times"/>
          <w:sz w:val="28"/>
          <w:szCs w:val="28"/>
        </w:rPr>
        <w:t xml:space="preserve"> </w:t>
      </w:r>
      <w:r w:rsidR="007F5A3C">
        <w:rPr>
          <w:rFonts w:ascii="Times" w:hAnsi="Times"/>
          <w:sz w:val="28"/>
          <w:szCs w:val="28"/>
        </w:rPr>
        <w:t>por</w:t>
      </w:r>
      <w:r w:rsidR="003F4837" w:rsidRPr="00C05FB4">
        <w:rPr>
          <w:rFonts w:ascii="Times" w:hAnsi="Times"/>
          <w:sz w:val="28"/>
          <w:szCs w:val="28"/>
        </w:rPr>
        <w:t xml:space="preserve"> su participación en el Certamen. Todos los grupos selecci</w:t>
      </w:r>
      <w:r w:rsidR="007F5A3C">
        <w:rPr>
          <w:rFonts w:ascii="Times" w:hAnsi="Times"/>
          <w:sz w:val="28"/>
          <w:szCs w:val="28"/>
        </w:rPr>
        <w:t>onados recibirán una subvención</w:t>
      </w:r>
      <w:r w:rsidR="003F4837" w:rsidRPr="00C05FB4">
        <w:rPr>
          <w:rFonts w:ascii="Times" w:hAnsi="Times"/>
          <w:sz w:val="28"/>
          <w:szCs w:val="28"/>
        </w:rPr>
        <w:t xml:space="preserve"> de ayuda, para hacer frente </w:t>
      </w:r>
      <w:r w:rsidR="00FE51E2" w:rsidRPr="00C05FB4">
        <w:rPr>
          <w:rFonts w:ascii="Times" w:hAnsi="Times"/>
          <w:sz w:val="28"/>
          <w:szCs w:val="28"/>
        </w:rPr>
        <w:t>a los gastos de desplazamiento</w:t>
      </w:r>
      <w:r w:rsidR="003F4837" w:rsidRPr="00C05FB4">
        <w:rPr>
          <w:rFonts w:ascii="Times" w:hAnsi="Times"/>
          <w:sz w:val="28"/>
          <w:szCs w:val="28"/>
        </w:rPr>
        <w:t xml:space="preserve"> y montaje, de </w:t>
      </w:r>
      <w:r w:rsidR="007F5A3C">
        <w:rPr>
          <w:rFonts w:ascii="Times" w:hAnsi="Times"/>
          <w:b/>
          <w:sz w:val="28"/>
          <w:szCs w:val="28"/>
        </w:rPr>
        <w:t>0,20</w:t>
      </w:r>
      <w:r w:rsidR="003F4837" w:rsidRPr="00C05FB4">
        <w:rPr>
          <w:rFonts w:ascii="Times" w:hAnsi="Times"/>
          <w:b/>
          <w:sz w:val="28"/>
          <w:szCs w:val="28"/>
        </w:rPr>
        <w:t xml:space="preserve"> € por Km</w:t>
      </w:r>
      <w:r w:rsidR="009756F4">
        <w:rPr>
          <w:rFonts w:ascii="Times" w:hAnsi="Times"/>
          <w:sz w:val="28"/>
          <w:szCs w:val="28"/>
        </w:rPr>
        <w:t>. r</w:t>
      </w:r>
      <w:r w:rsidR="003F4837" w:rsidRPr="00C05FB4">
        <w:rPr>
          <w:rFonts w:ascii="Times" w:hAnsi="Times"/>
          <w:sz w:val="28"/>
          <w:szCs w:val="28"/>
        </w:rPr>
        <w:t>ecorrido, desde el lugar de origen, incluido ida y vuelta. Esta ayuda, así como la de los premios, estará sujeta a las retenciones que marca la Ley.</w:t>
      </w:r>
    </w:p>
    <w:p w14:paraId="0836BA79" w14:textId="77777777" w:rsidR="00C05FB4" w:rsidRPr="00C05FB4" w:rsidRDefault="00C05FB4" w:rsidP="00C05FB4">
      <w:pPr>
        <w:ind w:left="567" w:hanging="567"/>
        <w:jc w:val="both"/>
        <w:rPr>
          <w:rFonts w:ascii="Times" w:hAnsi="Times"/>
          <w:sz w:val="28"/>
          <w:szCs w:val="28"/>
        </w:rPr>
      </w:pPr>
    </w:p>
    <w:p w14:paraId="369C760C" w14:textId="6BA445E4" w:rsidR="003F4837" w:rsidRDefault="003F4837" w:rsidP="00C05FB4">
      <w:pPr>
        <w:pStyle w:val="Prrafodelista"/>
        <w:ind w:left="567"/>
        <w:jc w:val="both"/>
        <w:rPr>
          <w:rFonts w:ascii="Times" w:hAnsi="Times"/>
          <w:sz w:val="28"/>
          <w:szCs w:val="28"/>
        </w:rPr>
      </w:pPr>
      <w:r>
        <w:rPr>
          <w:rFonts w:ascii="Times" w:hAnsi="Times"/>
          <w:sz w:val="28"/>
          <w:szCs w:val="28"/>
        </w:rPr>
        <w:t>Si algún Grupo está exento de cualquier retención, d</w:t>
      </w:r>
      <w:r w:rsidR="009F69F2">
        <w:rPr>
          <w:rFonts w:ascii="Times" w:hAnsi="Times"/>
          <w:sz w:val="28"/>
          <w:szCs w:val="28"/>
        </w:rPr>
        <w:t>e</w:t>
      </w:r>
      <w:r w:rsidR="00C05FB4">
        <w:rPr>
          <w:rFonts w:ascii="Times" w:hAnsi="Times"/>
          <w:sz w:val="28"/>
          <w:szCs w:val="28"/>
        </w:rPr>
        <w:t xml:space="preserve">berá acreditarlo </w:t>
      </w:r>
      <w:r>
        <w:rPr>
          <w:rFonts w:ascii="Times" w:hAnsi="Times"/>
          <w:sz w:val="28"/>
          <w:szCs w:val="28"/>
        </w:rPr>
        <w:t xml:space="preserve">adjuntando, a la hoja de inscripción al Certamen, </w:t>
      </w:r>
      <w:r w:rsidR="007F5A3C">
        <w:rPr>
          <w:rFonts w:ascii="Times" w:hAnsi="Times"/>
          <w:sz w:val="28"/>
          <w:szCs w:val="28"/>
        </w:rPr>
        <w:t xml:space="preserve">una </w:t>
      </w:r>
      <w:r>
        <w:rPr>
          <w:rFonts w:ascii="Times" w:hAnsi="Times"/>
          <w:sz w:val="28"/>
          <w:szCs w:val="28"/>
        </w:rPr>
        <w:t>copia de dicha exención.</w:t>
      </w:r>
    </w:p>
    <w:p w14:paraId="2B697CC6" w14:textId="77777777" w:rsidR="00241F56" w:rsidRDefault="00241F56" w:rsidP="00C05FB4">
      <w:pPr>
        <w:pStyle w:val="Prrafodelista"/>
        <w:ind w:left="567"/>
        <w:jc w:val="both"/>
        <w:rPr>
          <w:rFonts w:ascii="Times" w:hAnsi="Times"/>
          <w:sz w:val="28"/>
          <w:szCs w:val="28"/>
        </w:rPr>
      </w:pPr>
    </w:p>
    <w:p w14:paraId="08E47AFF" w14:textId="5F7778A1" w:rsidR="00241F56" w:rsidRDefault="00241F56" w:rsidP="00C05FB4">
      <w:pPr>
        <w:pStyle w:val="Prrafodelista"/>
        <w:ind w:left="567"/>
        <w:jc w:val="both"/>
        <w:rPr>
          <w:rFonts w:ascii="Times" w:hAnsi="Times"/>
          <w:sz w:val="28"/>
          <w:szCs w:val="28"/>
        </w:rPr>
      </w:pPr>
      <w:r>
        <w:rPr>
          <w:rFonts w:ascii="Times" w:hAnsi="Times"/>
          <w:sz w:val="28"/>
          <w:szCs w:val="28"/>
        </w:rPr>
        <w:t>La factura emitida por los grupos</w:t>
      </w:r>
      <w:r w:rsidR="0039302E">
        <w:rPr>
          <w:rFonts w:ascii="Times" w:hAnsi="Times"/>
          <w:sz w:val="28"/>
          <w:szCs w:val="28"/>
        </w:rPr>
        <w:t xml:space="preserve"> para el cobro de los premios obtenidos, deberá ser remitida a la asociación organizadora en el plazo máximo de 20 días a partir de la fecha de comunicación del premio obtenido. La factura deberá ir firmada y sellada. Una vez recibida dicha factura, será</w:t>
      </w:r>
      <w:r w:rsidR="007F5A3C">
        <w:rPr>
          <w:rFonts w:ascii="Times" w:hAnsi="Times"/>
          <w:sz w:val="28"/>
          <w:szCs w:val="28"/>
        </w:rPr>
        <w:t xml:space="preserve"> abonada en un plazo máximo de 6</w:t>
      </w:r>
      <w:r w:rsidR="0039302E">
        <w:rPr>
          <w:rFonts w:ascii="Times" w:hAnsi="Times"/>
          <w:sz w:val="28"/>
          <w:szCs w:val="28"/>
        </w:rPr>
        <w:t>0 días.</w:t>
      </w:r>
    </w:p>
    <w:p w14:paraId="404F2B8E" w14:textId="77777777" w:rsidR="003F4837" w:rsidRDefault="003F4837" w:rsidP="003F4837">
      <w:pPr>
        <w:jc w:val="both"/>
        <w:rPr>
          <w:rFonts w:ascii="Times" w:hAnsi="Times"/>
          <w:sz w:val="28"/>
          <w:szCs w:val="28"/>
        </w:rPr>
      </w:pPr>
    </w:p>
    <w:p w14:paraId="3846B2CA" w14:textId="5C3FA16A" w:rsidR="003F4837" w:rsidRPr="00C05FB4" w:rsidRDefault="00C05FB4" w:rsidP="00C05FB4">
      <w:pPr>
        <w:ind w:left="567" w:hanging="567"/>
        <w:jc w:val="both"/>
        <w:rPr>
          <w:rFonts w:ascii="Times" w:hAnsi="Times"/>
          <w:sz w:val="28"/>
          <w:szCs w:val="28"/>
        </w:rPr>
      </w:pPr>
      <w:r>
        <w:rPr>
          <w:rFonts w:ascii="Times" w:hAnsi="Times"/>
          <w:sz w:val="28"/>
          <w:szCs w:val="28"/>
        </w:rPr>
        <w:t xml:space="preserve">12ª.- </w:t>
      </w:r>
      <w:r w:rsidR="003F4837" w:rsidRPr="00C05FB4">
        <w:rPr>
          <w:rFonts w:ascii="Times" w:hAnsi="Times"/>
          <w:sz w:val="28"/>
          <w:szCs w:val="28"/>
        </w:rPr>
        <w:t>Los grupos seleccionados dispondrán</w:t>
      </w:r>
      <w:r w:rsidR="007F5A3C">
        <w:rPr>
          <w:rFonts w:ascii="Times" w:hAnsi="Times"/>
          <w:sz w:val="28"/>
          <w:szCs w:val="28"/>
        </w:rPr>
        <w:t>,</w:t>
      </w:r>
      <w:r w:rsidR="003F4837" w:rsidRPr="00C05FB4">
        <w:rPr>
          <w:rFonts w:ascii="Times" w:hAnsi="Times"/>
          <w:sz w:val="28"/>
          <w:szCs w:val="28"/>
        </w:rPr>
        <w:t xml:space="preserve"> el día de su representación, del espacio escénico con </w:t>
      </w:r>
      <w:r w:rsidR="00916AC6">
        <w:rPr>
          <w:rFonts w:ascii="Times" w:hAnsi="Times"/>
          <w:sz w:val="28"/>
          <w:szCs w:val="28"/>
        </w:rPr>
        <w:t>el</w:t>
      </w:r>
      <w:r w:rsidR="007F5A3C">
        <w:rPr>
          <w:rFonts w:ascii="Times" w:hAnsi="Times"/>
          <w:sz w:val="28"/>
          <w:szCs w:val="28"/>
        </w:rPr>
        <w:t xml:space="preserve"> equipamiento</w:t>
      </w:r>
      <w:r w:rsidR="003F4837" w:rsidRPr="00C05FB4">
        <w:rPr>
          <w:rFonts w:ascii="Times" w:hAnsi="Times"/>
          <w:sz w:val="28"/>
          <w:szCs w:val="28"/>
        </w:rPr>
        <w:t xml:space="preserve"> que figura en la página web de la Asociación, </w:t>
      </w:r>
      <w:hyperlink r:id="rId15" w:history="1">
        <w:r w:rsidR="00E869CC" w:rsidRPr="00C05FB4">
          <w:rPr>
            <w:rStyle w:val="Hipervnculo"/>
            <w:rFonts w:ascii="Times" w:hAnsi="Times"/>
            <w:sz w:val="28"/>
            <w:szCs w:val="28"/>
          </w:rPr>
          <w:t>www.almateatro.com</w:t>
        </w:r>
      </w:hyperlink>
      <w:r w:rsidR="007F5A3C" w:rsidRPr="007F5A3C">
        <w:rPr>
          <w:rStyle w:val="Hipervnculo"/>
          <w:rFonts w:ascii="Times" w:hAnsi="Times"/>
          <w:color w:val="auto"/>
          <w:sz w:val="28"/>
          <w:szCs w:val="28"/>
          <w:u w:val="none"/>
        </w:rPr>
        <w:t>,</w:t>
      </w:r>
      <w:r w:rsidR="00E869CC" w:rsidRPr="00C05FB4">
        <w:rPr>
          <w:rFonts w:ascii="Times" w:hAnsi="Times"/>
          <w:sz w:val="28"/>
          <w:szCs w:val="28"/>
        </w:rPr>
        <w:t xml:space="preserve"> </w:t>
      </w:r>
      <w:r w:rsidR="003F4837" w:rsidRPr="00C05FB4">
        <w:rPr>
          <w:rFonts w:ascii="Times" w:hAnsi="Times"/>
          <w:sz w:val="28"/>
          <w:szCs w:val="28"/>
        </w:rPr>
        <w:t xml:space="preserve">y un </w:t>
      </w:r>
      <w:r w:rsidR="007F5A3C">
        <w:rPr>
          <w:rFonts w:ascii="Times" w:hAnsi="Times"/>
          <w:sz w:val="28"/>
          <w:szCs w:val="28"/>
        </w:rPr>
        <w:t>técnico de iluminación y sonido</w:t>
      </w:r>
      <w:r w:rsidR="003F4837" w:rsidRPr="00C05FB4">
        <w:rPr>
          <w:rFonts w:ascii="Times" w:hAnsi="Times"/>
          <w:sz w:val="28"/>
          <w:szCs w:val="28"/>
        </w:rPr>
        <w:t xml:space="preserve"> para el montaje</w:t>
      </w:r>
      <w:r w:rsidR="00FE51E2" w:rsidRPr="00C05FB4">
        <w:rPr>
          <w:rFonts w:ascii="Times" w:hAnsi="Times"/>
          <w:sz w:val="28"/>
          <w:szCs w:val="28"/>
        </w:rPr>
        <w:t xml:space="preserve"> de la obra, debiendo terminar una</w:t>
      </w:r>
      <w:r w:rsidR="003F4837" w:rsidRPr="00C05FB4">
        <w:rPr>
          <w:rFonts w:ascii="Times" w:hAnsi="Times"/>
          <w:sz w:val="28"/>
          <w:szCs w:val="28"/>
        </w:rPr>
        <w:t xml:space="preserve"> hora antes de la representación de la misma.</w:t>
      </w:r>
    </w:p>
    <w:p w14:paraId="0B45BECF" w14:textId="77777777" w:rsidR="003F4837" w:rsidRPr="003F4837" w:rsidRDefault="003F4837" w:rsidP="003F4837">
      <w:pPr>
        <w:jc w:val="both"/>
        <w:rPr>
          <w:rFonts w:ascii="Times" w:hAnsi="Times"/>
          <w:sz w:val="28"/>
          <w:szCs w:val="28"/>
        </w:rPr>
      </w:pPr>
    </w:p>
    <w:p w14:paraId="0DB5D35C" w14:textId="77777777" w:rsidR="003F4837" w:rsidRPr="00C05FB4" w:rsidRDefault="00C05FB4" w:rsidP="007F5A3C">
      <w:pPr>
        <w:ind w:left="567" w:hanging="567"/>
        <w:jc w:val="both"/>
        <w:rPr>
          <w:rFonts w:ascii="Times" w:hAnsi="Times"/>
          <w:sz w:val="28"/>
          <w:szCs w:val="28"/>
        </w:rPr>
      </w:pPr>
      <w:r>
        <w:rPr>
          <w:rFonts w:ascii="Times" w:hAnsi="Times"/>
          <w:sz w:val="28"/>
          <w:szCs w:val="28"/>
        </w:rPr>
        <w:t xml:space="preserve">13ª.- </w:t>
      </w:r>
      <w:r w:rsidR="003F4837" w:rsidRPr="00C05FB4">
        <w:rPr>
          <w:rFonts w:ascii="Times" w:hAnsi="Times"/>
          <w:sz w:val="28"/>
          <w:szCs w:val="28"/>
        </w:rPr>
        <w:t>El jurado estará compuesto por seis personas del mundo de la cultura y el espectáculo. En caso de empate en la determinación de premios, el voto del Presidente tendrá doble valor. El fallo será inapelable, pudiendo declarar desierto cualquiera de los premios descritos.</w:t>
      </w:r>
    </w:p>
    <w:p w14:paraId="137A20D4" w14:textId="77777777" w:rsidR="003F4837" w:rsidRPr="003F4837" w:rsidRDefault="003F4837" w:rsidP="003F4837">
      <w:pPr>
        <w:jc w:val="both"/>
        <w:rPr>
          <w:rFonts w:ascii="Times" w:hAnsi="Times"/>
          <w:sz w:val="28"/>
          <w:szCs w:val="28"/>
        </w:rPr>
      </w:pPr>
    </w:p>
    <w:p w14:paraId="4F4A2587" w14:textId="64F10542" w:rsidR="003F4837" w:rsidRPr="00550E2D" w:rsidRDefault="00550E2D" w:rsidP="007F5A3C">
      <w:pPr>
        <w:ind w:left="567" w:hanging="567"/>
        <w:jc w:val="both"/>
        <w:rPr>
          <w:rFonts w:ascii="Times" w:hAnsi="Times"/>
          <w:sz w:val="28"/>
          <w:szCs w:val="28"/>
        </w:rPr>
      </w:pPr>
      <w:r>
        <w:rPr>
          <w:rFonts w:ascii="Times" w:hAnsi="Times"/>
          <w:sz w:val="28"/>
          <w:szCs w:val="28"/>
        </w:rPr>
        <w:t xml:space="preserve">14ª.- </w:t>
      </w:r>
      <w:r w:rsidR="003F4837" w:rsidRPr="00550E2D">
        <w:rPr>
          <w:rFonts w:ascii="Times" w:hAnsi="Times"/>
          <w:sz w:val="28"/>
          <w:szCs w:val="28"/>
        </w:rPr>
        <w:t>Los datos registrados por los participantes son recogidos y tratados conforme a la Ley 15/1999</w:t>
      </w:r>
      <w:r w:rsidR="00166237" w:rsidRPr="00550E2D">
        <w:rPr>
          <w:rFonts w:ascii="Times" w:hAnsi="Times"/>
          <w:sz w:val="28"/>
          <w:szCs w:val="28"/>
        </w:rPr>
        <w:t xml:space="preserve"> de 13 de diciembre de protección de datos de carácter personal. Pudiendo ser utilizados, junto con el material entregado, de forma </w:t>
      </w:r>
      <w:r w:rsidR="009F69F2" w:rsidRPr="00550E2D">
        <w:rPr>
          <w:rFonts w:ascii="Times" w:hAnsi="Times"/>
          <w:sz w:val="28"/>
          <w:szCs w:val="28"/>
        </w:rPr>
        <w:t>gratuita</w:t>
      </w:r>
      <w:r w:rsidR="00166237" w:rsidRPr="00550E2D">
        <w:rPr>
          <w:rFonts w:ascii="Times" w:hAnsi="Times"/>
          <w:sz w:val="28"/>
          <w:szCs w:val="28"/>
        </w:rPr>
        <w:t xml:space="preserve"> para su uso y difusión a través de cualquier medio</w:t>
      </w:r>
      <w:r w:rsidR="007F5A3C">
        <w:rPr>
          <w:rFonts w:ascii="Times" w:hAnsi="Times"/>
          <w:sz w:val="28"/>
          <w:szCs w:val="28"/>
        </w:rPr>
        <w:t>,</w:t>
      </w:r>
      <w:r w:rsidR="00166237" w:rsidRPr="00550E2D">
        <w:rPr>
          <w:rFonts w:ascii="Times" w:hAnsi="Times"/>
          <w:sz w:val="28"/>
          <w:szCs w:val="28"/>
        </w:rPr>
        <w:t xml:space="preserve"> y procesados para organizar y proceder a la entrega de premios, incluyendo la publicación en los medios de comunicación de los nombres y apellidos de los ganadores.</w:t>
      </w:r>
    </w:p>
    <w:p w14:paraId="6A8E94F1" w14:textId="77777777" w:rsidR="00166237" w:rsidRPr="00166237" w:rsidRDefault="00166237" w:rsidP="00166237">
      <w:pPr>
        <w:jc w:val="both"/>
        <w:rPr>
          <w:rFonts w:ascii="Times" w:hAnsi="Times"/>
          <w:sz w:val="28"/>
          <w:szCs w:val="28"/>
        </w:rPr>
      </w:pPr>
    </w:p>
    <w:p w14:paraId="7AF4C6C7" w14:textId="74C33E4D" w:rsidR="00166237" w:rsidRDefault="00550E2D" w:rsidP="00550E2D">
      <w:pPr>
        <w:ind w:left="567" w:hanging="567"/>
        <w:jc w:val="both"/>
        <w:rPr>
          <w:rFonts w:ascii="Times" w:hAnsi="Times"/>
          <w:sz w:val="28"/>
          <w:szCs w:val="28"/>
        </w:rPr>
      </w:pPr>
      <w:r>
        <w:rPr>
          <w:rFonts w:ascii="Times" w:hAnsi="Times"/>
          <w:sz w:val="28"/>
          <w:szCs w:val="28"/>
        </w:rPr>
        <w:t xml:space="preserve">15.- </w:t>
      </w:r>
      <w:r w:rsidR="00166237" w:rsidRPr="00550E2D">
        <w:rPr>
          <w:rFonts w:ascii="Times" w:hAnsi="Times"/>
          <w:sz w:val="28"/>
          <w:szCs w:val="28"/>
        </w:rPr>
        <w:t>La inscripción en el Certamen supone la aceptación de las presentes bases, así como la resolución de cualquier supuesto no recogido en estas.</w:t>
      </w:r>
    </w:p>
    <w:p w14:paraId="013A016B" w14:textId="295519A6" w:rsidR="00CA5AC7" w:rsidRDefault="00CA5AC7" w:rsidP="00550E2D">
      <w:pPr>
        <w:ind w:left="567" w:hanging="567"/>
        <w:jc w:val="both"/>
        <w:rPr>
          <w:rFonts w:ascii="Times" w:hAnsi="Times"/>
          <w:sz w:val="28"/>
          <w:szCs w:val="28"/>
        </w:rPr>
      </w:pPr>
    </w:p>
    <w:p w14:paraId="40C5BC7D" w14:textId="7CDCDBD0" w:rsidR="00CA5AC7" w:rsidRDefault="00CA5AC7" w:rsidP="00550E2D">
      <w:pPr>
        <w:ind w:left="567" w:hanging="567"/>
        <w:jc w:val="both"/>
        <w:rPr>
          <w:rFonts w:ascii="Times" w:hAnsi="Times"/>
          <w:sz w:val="28"/>
          <w:szCs w:val="28"/>
        </w:rPr>
      </w:pPr>
    </w:p>
    <w:p w14:paraId="3FE9BF56" w14:textId="055E1AFD" w:rsidR="00CA5AC7" w:rsidRDefault="00CA5AC7" w:rsidP="00550E2D">
      <w:pPr>
        <w:ind w:left="567" w:hanging="567"/>
        <w:jc w:val="both"/>
        <w:rPr>
          <w:rFonts w:ascii="Times" w:hAnsi="Times"/>
          <w:sz w:val="28"/>
          <w:szCs w:val="28"/>
        </w:rPr>
      </w:pPr>
    </w:p>
    <w:p w14:paraId="063E2019" w14:textId="18621DCD" w:rsidR="00CA5AC7" w:rsidRDefault="00CA5AC7" w:rsidP="00550E2D">
      <w:pPr>
        <w:ind w:left="567" w:hanging="567"/>
        <w:jc w:val="both"/>
        <w:rPr>
          <w:rFonts w:ascii="Times" w:hAnsi="Times"/>
          <w:sz w:val="28"/>
          <w:szCs w:val="28"/>
        </w:rPr>
      </w:pPr>
    </w:p>
    <w:p w14:paraId="071DF63A" w14:textId="237BBDC1" w:rsidR="00CA5AC7" w:rsidRDefault="00CA5AC7" w:rsidP="00550E2D">
      <w:pPr>
        <w:ind w:left="567" w:hanging="567"/>
        <w:jc w:val="both"/>
        <w:rPr>
          <w:rFonts w:ascii="Times" w:hAnsi="Times"/>
          <w:sz w:val="28"/>
          <w:szCs w:val="28"/>
        </w:rPr>
      </w:pPr>
    </w:p>
    <w:p w14:paraId="5D2B4ECE" w14:textId="617B2FCB" w:rsidR="00CA5AC7" w:rsidRDefault="00CA5AC7" w:rsidP="00550E2D">
      <w:pPr>
        <w:ind w:left="567" w:hanging="567"/>
        <w:jc w:val="both"/>
        <w:rPr>
          <w:rFonts w:ascii="Times" w:hAnsi="Times"/>
          <w:sz w:val="28"/>
          <w:szCs w:val="28"/>
        </w:rPr>
      </w:pPr>
    </w:p>
    <w:p w14:paraId="4DE55B5B" w14:textId="72EE9F60" w:rsidR="00CA5AC7" w:rsidRDefault="00CA5AC7" w:rsidP="00550E2D">
      <w:pPr>
        <w:ind w:left="567" w:hanging="567"/>
        <w:jc w:val="both"/>
        <w:rPr>
          <w:rFonts w:ascii="Times" w:hAnsi="Times"/>
          <w:sz w:val="28"/>
          <w:szCs w:val="28"/>
        </w:rPr>
      </w:pPr>
    </w:p>
    <w:p w14:paraId="4765269A" w14:textId="0E86BE2F" w:rsidR="00CA5AC7" w:rsidRDefault="00CA5AC7" w:rsidP="00550E2D">
      <w:pPr>
        <w:ind w:left="567" w:hanging="567"/>
        <w:jc w:val="both"/>
        <w:rPr>
          <w:rFonts w:ascii="Times" w:hAnsi="Times"/>
          <w:sz w:val="28"/>
          <w:szCs w:val="28"/>
        </w:rPr>
      </w:pPr>
    </w:p>
    <w:p w14:paraId="623ADB8D" w14:textId="07059F32" w:rsidR="00CA5AC7" w:rsidRDefault="00CA5AC7" w:rsidP="00550E2D">
      <w:pPr>
        <w:ind w:left="567" w:hanging="567"/>
        <w:jc w:val="both"/>
        <w:rPr>
          <w:rFonts w:ascii="Times" w:hAnsi="Times"/>
          <w:sz w:val="28"/>
          <w:szCs w:val="28"/>
        </w:rPr>
      </w:pPr>
    </w:p>
    <w:p w14:paraId="7DB8F503" w14:textId="0D77C456" w:rsidR="00CA5AC7" w:rsidRDefault="00CA5AC7" w:rsidP="00550E2D">
      <w:pPr>
        <w:ind w:left="567" w:hanging="567"/>
        <w:jc w:val="both"/>
        <w:rPr>
          <w:rFonts w:ascii="Times" w:hAnsi="Times"/>
          <w:sz w:val="28"/>
          <w:szCs w:val="28"/>
        </w:rPr>
      </w:pPr>
    </w:p>
    <w:tbl>
      <w:tblPr>
        <w:tblW w:w="9584" w:type="dxa"/>
        <w:tblInd w:w="70" w:type="dxa"/>
        <w:tblCellMar>
          <w:left w:w="70" w:type="dxa"/>
          <w:right w:w="70" w:type="dxa"/>
        </w:tblCellMar>
        <w:tblLook w:val="04A0" w:firstRow="1" w:lastRow="0" w:firstColumn="1" w:lastColumn="0" w:noHBand="0" w:noVBand="1"/>
      </w:tblPr>
      <w:tblGrid>
        <w:gridCol w:w="348"/>
        <w:gridCol w:w="2700"/>
        <w:gridCol w:w="1440"/>
        <w:gridCol w:w="1440"/>
        <w:gridCol w:w="1456"/>
        <w:gridCol w:w="1580"/>
        <w:gridCol w:w="1116"/>
      </w:tblGrid>
      <w:tr w:rsidR="00B34A56" w:rsidRPr="00B34A56" w14:paraId="4F39210D" w14:textId="77777777" w:rsidTr="00B34A56">
        <w:trPr>
          <w:trHeight w:val="300"/>
        </w:trPr>
        <w:tc>
          <w:tcPr>
            <w:tcW w:w="348" w:type="dxa"/>
            <w:tcBorders>
              <w:top w:val="nil"/>
              <w:left w:val="nil"/>
              <w:bottom w:val="nil"/>
              <w:right w:val="nil"/>
            </w:tcBorders>
            <w:shd w:val="clear" w:color="auto" w:fill="auto"/>
            <w:noWrap/>
            <w:vAlign w:val="bottom"/>
            <w:hideMark/>
          </w:tcPr>
          <w:p w14:paraId="7B556B0B" w14:textId="77777777" w:rsidR="00B34A56" w:rsidRPr="00B34A56" w:rsidRDefault="00B34A56" w:rsidP="00B34A56">
            <w:pPr>
              <w:rPr>
                <w:rFonts w:ascii="Times New Roman" w:eastAsia="Times New Roman" w:hAnsi="Times New Roman" w:cs="Times New Roman"/>
                <w:lang w:val="es-ES"/>
              </w:rPr>
            </w:pPr>
          </w:p>
        </w:tc>
        <w:tc>
          <w:tcPr>
            <w:tcW w:w="2576" w:type="dxa"/>
            <w:tcBorders>
              <w:top w:val="nil"/>
              <w:left w:val="nil"/>
              <w:bottom w:val="nil"/>
              <w:right w:val="nil"/>
            </w:tcBorders>
            <w:shd w:val="clear" w:color="auto" w:fill="auto"/>
            <w:noWrap/>
            <w:vAlign w:val="bottom"/>
            <w:hideMark/>
          </w:tcPr>
          <w:p w14:paraId="16F876E4" w14:textId="7FBD29AD"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noProof/>
                <w:color w:val="000000"/>
                <w:sz w:val="22"/>
                <w:szCs w:val="22"/>
                <w:lang w:val="es-ES"/>
              </w:rPr>
              <w:drawing>
                <wp:anchor distT="0" distB="0" distL="114300" distR="114300" simplePos="0" relativeHeight="251659264" behindDoc="0" locked="0" layoutInCell="1" allowOverlap="1" wp14:anchorId="68368C15" wp14:editId="6D054F39">
                  <wp:simplePos x="0" y="0"/>
                  <wp:positionH relativeFrom="column">
                    <wp:posOffset>85725</wp:posOffset>
                  </wp:positionH>
                  <wp:positionV relativeFrom="paragraph">
                    <wp:posOffset>161925</wp:posOffset>
                  </wp:positionV>
                  <wp:extent cx="647700" cy="466725"/>
                  <wp:effectExtent l="0" t="0" r="0" b="0"/>
                  <wp:wrapNone/>
                  <wp:docPr id="29" name="Imagen 29">
                    <a:extLst xmlns:a="http://schemas.openxmlformats.org/drawingml/2006/main">
                      <a:ext uri="{FF2B5EF4-FFF2-40B4-BE49-F238E27FC236}">
                        <a16:creationId xmlns:a16="http://schemas.microsoft.com/office/drawing/2014/main" id="{777D169A-6AF0-406B-85DF-8EBE6E236125}"/>
                      </a:ext>
                    </a:extLst>
                  </wp:docPr>
                  <wp:cNvGraphicFramePr/>
                  <a:graphic xmlns:a="http://schemas.openxmlformats.org/drawingml/2006/main">
                    <a:graphicData uri="http://schemas.openxmlformats.org/drawingml/2006/picture">
                      <pic:pic xmlns:pic="http://schemas.openxmlformats.org/drawingml/2006/picture">
                        <pic:nvPicPr>
                          <pic:cNvPr id="1061" name="Imagen 1">
                            <a:extLst>
                              <a:ext uri="{FF2B5EF4-FFF2-40B4-BE49-F238E27FC236}">
                                <a16:creationId xmlns:a16="http://schemas.microsoft.com/office/drawing/2014/main" id="{777D169A-6AF0-406B-85DF-8EBE6E236125}"/>
                              </a:ext>
                            </a:extLst>
                          </pic:cNvPr>
                          <pic:cNvPicPr>
                            <a:picLocks noChangeAspect="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477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60"/>
            </w:tblGrid>
            <w:tr w:rsidR="00B34A56" w:rsidRPr="00B34A56" w14:paraId="72CFC7CC" w14:textId="77777777">
              <w:trPr>
                <w:trHeight w:val="300"/>
                <w:tblCellSpacing w:w="0" w:type="dxa"/>
              </w:trPr>
              <w:tc>
                <w:tcPr>
                  <w:tcW w:w="2560" w:type="dxa"/>
                  <w:tcBorders>
                    <w:top w:val="nil"/>
                    <w:left w:val="nil"/>
                    <w:bottom w:val="nil"/>
                    <w:right w:val="nil"/>
                  </w:tcBorders>
                  <w:shd w:val="clear" w:color="auto" w:fill="auto"/>
                  <w:noWrap/>
                  <w:vAlign w:val="bottom"/>
                  <w:hideMark/>
                </w:tcPr>
                <w:p w14:paraId="54F5BFE6" w14:textId="77777777" w:rsidR="00B34A56" w:rsidRPr="00B34A56" w:rsidRDefault="00B34A56" w:rsidP="00B34A56">
                  <w:pPr>
                    <w:rPr>
                      <w:rFonts w:ascii="Calibri" w:eastAsia="Times New Roman" w:hAnsi="Calibri" w:cs="Calibri"/>
                      <w:color w:val="000000"/>
                      <w:sz w:val="22"/>
                      <w:szCs w:val="22"/>
                      <w:lang w:val="es-ES"/>
                    </w:rPr>
                  </w:pPr>
                </w:p>
              </w:tc>
            </w:tr>
          </w:tbl>
          <w:p w14:paraId="2830D6DF" w14:textId="77777777" w:rsidR="00B34A56" w:rsidRPr="00B34A56" w:rsidRDefault="00B34A56" w:rsidP="00B34A56">
            <w:pP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74AFE2EE" w14:textId="30F5C3DC"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noProof/>
                <w:color w:val="000000"/>
                <w:sz w:val="22"/>
                <w:szCs w:val="22"/>
                <w:lang w:val="es-ES"/>
              </w:rPr>
              <w:drawing>
                <wp:anchor distT="0" distB="0" distL="114300" distR="114300" simplePos="0" relativeHeight="251660288" behindDoc="0" locked="0" layoutInCell="1" allowOverlap="1" wp14:anchorId="0FA8E3A3" wp14:editId="06F6465B">
                  <wp:simplePos x="0" y="0"/>
                  <wp:positionH relativeFrom="column">
                    <wp:posOffset>28575</wp:posOffset>
                  </wp:positionH>
                  <wp:positionV relativeFrom="paragraph">
                    <wp:posOffset>85725</wp:posOffset>
                  </wp:positionV>
                  <wp:extent cx="342900" cy="619125"/>
                  <wp:effectExtent l="0" t="0" r="0" b="0"/>
                  <wp:wrapNone/>
                  <wp:docPr id="28" name="Imagen 28">
                    <a:extLst xmlns:a="http://schemas.openxmlformats.org/drawingml/2006/main">
                      <a:ext uri="{FF2B5EF4-FFF2-40B4-BE49-F238E27FC236}">
                        <a16:creationId xmlns:a16="http://schemas.microsoft.com/office/drawing/2014/main" id="{AB88CCBB-B3C4-4748-AB4A-8FC07A400F0C}"/>
                      </a:ext>
                    </a:extLst>
                  </wp:docPr>
                  <wp:cNvGraphicFramePr/>
                  <a:graphic xmlns:a="http://schemas.openxmlformats.org/drawingml/2006/main">
                    <a:graphicData uri="http://schemas.openxmlformats.org/drawingml/2006/picture">
                      <pic:pic xmlns:pic="http://schemas.openxmlformats.org/drawingml/2006/picture">
                        <pic:nvPicPr>
                          <pic:cNvPr id="1062" name="Imagen 2">
                            <a:extLst>
                              <a:ext uri="{FF2B5EF4-FFF2-40B4-BE49-F238E27FC236}">
                                <a16:creationId xmlns:a16="http://schemas.microsoft.com/office/drawing/2014/main" id="{AB88CCBB-B3C4-4748-AB4A-8FC07A400F0C}"/>
                              </a:ext>
                            </a:extLst>
                          </pic:cNvPr>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524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00"/>
            </w:tblGrid>
            <w:tr w:rsidR="00B34A56" w:rsidRPr="00B34A56" w14:paraId="479B869E" w14:textId="77777777">
              <w:trPr>
                <w:trHeight w:val="300"/>
                <w:tblCellSpacing w:w="0" w:type="dxa"/>
              </w:trPr>
              <w:tc>
                <w:tcPr>
                  <w:tcW w:w="1300" w:type="dxa"/>
                  <w:tcBorders>
                    <w:top w:val="nil"/>
                    <w:left w:val="nil"/>
                    <w:bottom w:val="nil"/>
                    <w:right w:val="nil"/>
                  </w:tcBorders>
                  <w:shd w:val="clear" w:color="auto" w:fill="auto"/>
                  <w:noWrap/>
                  <w:vAlign w:val="bottom"/>
                  <w:hideMark/>
                </w:tcPr>
                <w:p w14:paraId="1AA1ADF6" w14:textId="77777777" w:rsidR="00B34A56" w:rsidRPr="00B34A56" w:rsidRDefault="00B34A56" w:rsidP="00B34A56">
                  <w:pPr>
                    <w:rPr>
                      <w:rFonts w:ascii="Calibri" w:eastAsia="Times New Roman" w:hAnsi="Calibri" w:cs="Calibri"/>
                      <w:color w:val="000000"/>
                      <w:sz w:val="22"/>
                      <w:szCs w:val="22"/>
                      <w:lang w:val="es-ES"/>
                    </w:rPr>
                  </w:pPr>
                </w:p>
              </w:tc>
            </w:tr>
          </w:tbl>
          <w:p w14:paraId="3488237B" w14:textId="77777777" w:rsidR="00B34A56" w:rsidRPr="00B34A56" w:rsidRDefault="00B34A56" w:rsidP="00B34A56">
            <w:pP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65C5F57B" w14:textId="0AAA61E1"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noProof/>
                <w:color w:val="000000"/>
                <w:sz w:val="22"/>
                <w:szCs w:val="22"/>
                <w:lang w:val="es-ES"/>
              </w:rPr>
              <w:drawing>
                <wp:anchor distT="0" distB="0" distL="114300" distR="114300" simplePos="0" relativeHeight="251661312" behindDoc="0" locked="0" layoutInCell="1" allowOverlap="1" wp14:anchorId="5D31AE2B" wp14:editId="4E00AAEF">
                  <wp:simplePos x="0" y="0"/>
                  <wp:positionH relativeFrom="column">
                    <wp:posOffset>466725</wp:posOffset>
                  </wp:positionH>
                  <wp:positionV relativeFrom="paragraph">
                    <wp:posOffset>152400</wp:posOffset>
                  </wp:positionV>
                  <wp:extent cx="857250" cy="476250"/>
                  <wp:effectExtent l="0" t="0" r="0" b="0"/>
                  <wp:wrapNone/>
                  <wp:docPr id="27" name="Imagen 27">
                    <a:extLst xmlns:a="http://schemas.openxmlformats.org/drawingml/2006/main">
                      <a:ext uri="{FF2B5EF4-FFF2-40B4-BE49-F238E27FC236}">
                        <a16:creationId xmlns:a16="http://schemas.microsoft.com/office/drawing/2014/main" id="{12070797-DE3E-47A9-A180-01472563ADD9}"/>
                      </a:ext>
                    </a:extLst>
                  </wp:docPr>
                  <wp:cNvGraphicFramePr/>
                  <a:graphic xmlns:a="http://schemas.openxmlformats.org/drawingml/2006/main">
                    <a:graphicData uri="http://schemas.openxmlformats.org/drawingml/2006/picture">
                      <pic:pic xmlns:pic="http://schemas.openxmlformats.org/drawingml/2006/picture">
                        <pic:nvPicPr>
                          <pic:cNvPr id="1063" name="Imagen 3">
                            <a:extLst>
                              <a:ext uri="{FF2B5EF4-FFF2-40B4-BE49-F238E27FC236}">
                                <a16:creationId xmlns:a16="http://schemas.microsoft.com/office/drawing/2014/main" id="{12070797-DE3E-47A9-A180-01472563ADD9}"/>
                              </a:ext>
                            </a:extLst>
                          </pic:cNvPr>
                          <pic:cNvPicPr>
                            <a:picLocks noChangeAspect="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857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00"/>
            </w:tblGrid>
            <w:tr w:rsidR="00B34A56" w:rsidRPr="00B34A56" w14:paraId="760EADBC" w14:textId="77777777">
              <w:trPr>
                <w:trHeight w:val="300"/>
                <w:tblCellSpacing w:w="0" w:type="dxa"/>
              </w:trPr>
              <w:tc>
                <w:tcPr>
                  <w:tcW w:w="1300" w:type="dxa"/>
                  <w:tcBorders>
                    <w:top w:val="nil"/>
                    <w:left w:val="nil"/>
                    <w:bottom w:val="nil"/>
                    <w:right w:val="nil"/>
                  </w:tcBorders>
                  <w:shd w:val="clear" w:color="auto" w:fill="auto"/>
                  <w:noWrap/>
                  <w:vAlign w:val="bottom"/>
                  <w:hideMark/>
                </w:tcPr>
                <w:p w14:paraId="76675AAE" w14:textId="77777777" w:rsidR="00B34A56" w:rsidRPr="00B34A56" w:rsidRDefault="00B34A56" w:rsidP="00B34A56">
                  <w:pPr>
                    <w:rPr>
                      <w:rFonts w:ascii="Calibri" w:eastAsia="Times New Roman" w:hAnsi="Calibri" w:cs="Calibri"/>
                      <w:color w:val="000000"/>
                      <w:sz w:val="22"/>
                      <w:szCs w:val="22"/>
                      <w:lang w:val="es-ES"/>
                    </w:rPr>
                  </w:pPr>
                </w:p>
              </w:tc>
            </w:tr>
          </w:tbl>
          <w:p w14:paraId="2C2BEE20" w14:textId="77777777" w:rsidR="00B34A56" w:rsidRPr="00B34A56" w:rsidRDefault="00B34A56" w:rsidP="00B34A56">
            <w:pPr>
              <w:rPr>
                <w:rFonts w:ascii="Calibri" w:eastAsia="Times New Roman" w:hAnsi="Calibri" w:cs="Calibri"/>
                <w:color w:val="000000"/>
                <w:sz w:val="22"/>
                <w:szCs w:val="22"/>
                <w:lang w:val="es-ES"/>
              </w:rPr>
            </w:pPr>
          </w:p>
        </w:tc>
        <w:tc>
          <w:tcPr>
            <w:tcW w:w="1456" w:type="dxa"/>
            <w:tcBorders>
              <w:top w:val="nil"/>
              <w:left w:val="nil"/>
              <w:bottom w:val="nil"/>
              <w:right w:val="nil"/>
            </w:tcBorders>
            <w:shd w:val="clear" w:color="auto" w:fill="auto"/>
            <w:noWrap/>
            <w:vAlign w:val="bottom"/>
            <w:hideMark/>
          </w:tcPr>
          <w:p w14:paraId="2C5AF999"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3926305C" w14:textId="05DCBDB0"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noProof/>
                <w:color w:val="000000"/>
                <w:sz w:val="22"/>
                <w:szCs w:val="22"/>
                <w:lang w:val="es-ES"/>
              </w:rPr>
              <w:drawing>
                <wp:anchor distT="0" distB="0" distL="114300" distR="114300" simplePos="0" relativeHeight="251662336" behindDoc="0" locked="0" layoutInCell="1" allowOverlap="1" wp14:anchorId="55F38C2D" wp14:editId="1287FC0A">
                  <wp:simplePos x="0" y="0"/>
                  <wp:positionH relativeFrom="column">
                    <wp:posOffset>457200</wp:posOffset>
                  </wp:positionH>
                  <wp:positionV relativeFrom="paragraph">
                    <wp:posOffset>104775</wp:posOffset>
                  </wp:positionV>
                  <wp:extent cx="419100" cy="552450"/>
                  <wp:effectExtent l="0" t="0" r="0" b="0"/>
                  <wp:wrapNone/>
                  <wp:docPr id="26" name="Imagen 26">
                    <a:extLst xmlns:a="http://schemas.openxmlformats.org/drawingml/2006/main">
                      <a:ext uri="{FF2B5EF4-FFF2-40B4-BE49-F238E27FC236}">
                        <a16:creationId xmlns:a16="http://schemas.microsoft.com/office/drawing/2014/main" id="{BCB9FCBD-CA6F-4F3C-AA92-608BAFC82AEC}"/>
                      </a:ext>
                    </a:extLst>
                  </wp:docPr>
                  <wp:cNvGraphicFramePr/>
                  <a:graphic xmlns:a="http://schemas.openxmlformats.org/drawingml/2006/main">
                    <a:graphicData uri="http://schemas.openxmlformats.org/drawingml/2006/picture">
                      <pic:pic xmlns:pic="http://schemas.openxmlformats.org/drawingml/2006/picture">
                        <pic:nvPicPr>
                          <pic:cNvPr id="1064" name="Imagen 4">
                            <a:extLst>
                              <a:ext uri="{FF2B5EF4-FFF2-40B4-BE49-F238E27FC236}">
                                <a16:creationId xmlns:a16="http://schemas.microsoft.com/office/drawing/2014/main" id="{BCB9FCBD-CA6F-4F3C-AA92-608BAFC82AEC}"/>
                              </a:ext>
                            </a:extLst>
                          </pic:cNvPr>
                          <pic:cNvPicPr>
                            <a:picLocks noChangeAspect="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191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40"/>
            </w:tblGrid>
            <w:tr w:rsidR="00B34A56" w:rsidRPr="00B34A56" w14:paraId="45C12146" w14:textId="77777777">
              <w:trPr>
                <w:trHeight w:val="300"/>
                <w:tblCellSpacing w:w="0" w:type="dxa"/>
              </w:trPr>
              <w:tc>
                <w:tcPr>
                  <w:tcW w:w="1440" w:type="dxa"/>
                  <w:tcBorders>
                    <w:top w:val="nil"/>
                    <w:left w:val="nil"/>
                    <w:bottom w:val="nil"/>
                    <w:right w:val="nil"/>
                  </w:tcBorders>
                  <w:shd w:val="clear" w:color="auto" w:fill="auto"/>
                  <w:noWrap/>
                  <w:vAlign w:val="bottom"/>
                  <w:hideMark/>
                </w:tcPr>
                <w:p w14:paraId="091A01BB" w14:textId="77777777" w:rsidR="00B34A56" w:rsidRPr="00B34A56" w:rsidRDefault="00B34A56" w:rsidP="00B34A56">
                  <w:pPr>
                    <w:rPr>
                      <w:rFonts w:ascii="Calibri" w:eastAsia="Times New Roman" w:hAnsi="Calibri" w:cs="Calibri"/>
                      <w:color w:val="000000"/>
                      <w:sz w:val="22"/>
                      <w:szCs w:val="22"/>
                      <w:lang w:val="es-ES"/>
                    </w:rPr>
                  </w:pPr>
                </w:p>
              </w:tc>
            </w:tr>
          </w:tbl>
          <w:p w14:paraId="1D265911" w14:textId="77777777" w:rsidR="00B34A56" w:rsidRPr="00B34A56" w:rsidRDefault="00B34A56" w:rsidP="00B34A56">
            <w:pPr>
              <w:rPr>
                <w:rFonts w:ascii="Calibri" w:eastAsia="Times New Roman" w:hAnsi="Calibri" w:cs="Calibri"/>
                <w:color w:val="000000"/>
                <w:sz w:val="22"/>
                <w:szCs w:val="22"/>
                <w:lang w:val="es-ES"/>
              </w:rPr>
            </w:pPr>
          </w:p>
        </w:tc>
        <w:tc>
          <w:tcPr>
            <w:tcW w:w="1116" w:type="dxa"/>
            <w:tcBorders>
              <w:top w:val="nil"/>
              <w:left w:val="nil"/>
              <w:bottom w:val="nil"/>
              <w:right w:val="nil"/>
            </w:tcBorders>
            <w:shd w:val="clear" w:color="auto" w:fill="auto"/>
            <w:noWrap/>
            <w:vAlign w:val="bottom"/>
            <w:hideMark/>
          </w:tcPr>
          <w:p w14:paraId="6333A476"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5C279A87" w14:textId="77777777" w:rsidTr="00B34A56">
        <w:trPr>
          <w:trHeight w:val="300"/>
        </w:trPr>
        <w:tc>
          <w:tcPr>
            <w:tcW w:w="348" w:type="dxa"/>
            <w:tcBorders>
              <w:top w:val="nil"/>
              <w:left w:val="nil"/>
              <w:bottom w:val="nil"/>
              <w:right w:val="nil"/>
            </w:tcBorders>
            <w:shd w:val="clear" w:color="auto" w:fill="auto"/>
            <w:noWrap/>
            <w:vAlign w:val="bottom"/>
            <w:hideMark/>
          </w:tcPr>
          <w:p w14:paraId="5DB5D5EC"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23DCB5A6"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65315EE5"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32125CDF"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5819D26"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58766EE1"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528890CB"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04A5E954" w14:textId="77777777" w:rsidTr="00B34A56">
        <w:trPr>
          <w:trHeight w:val="300"/>
        </w:trPr>
        <w:tc>
          <w:tcPr>
            <w:tcW w:w="348" w:type="dxa"/>
            <w:tcBorders>
              <w:top w:val="nil"/>
              <w:left w:val="nil"/>
              <w:bottom w:val="nil"/>
              <w:right w:val="nil"/>
            </w:tcBorders>
            <w:shd w:val="clear" w:color="auto" w:fill="auto"/>
            <w:noWrap/>
            <w:vAlign w:val="bottom"/>
            <w:hideMark/>
          </w:tcPr>
          <w:p w14:paraId="766024A0"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616A0A6E"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3C1F04FD"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D0F2E63"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1A734297"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52CE5E4A"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52042901"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0ACD2903" w14:textId="77777777" w:rsidTr="00B34A56">
        <w:trPr>
          <w:trHeight w:val="300"/>
        </w:trPr>
        <w:tc>
          <w:tcPr>
            <w:tcW w:w="348" w:type="dxa"/>
            <w:tcBorders>
              <w:top w:val="nil"/>
              <w:left w:val="nil"/>
              <w:bottom w:val="nil"/>
              <w:right w:val="nil"/>
            </w:tcBorders>
            <w:shd w:val="clear" w:color="auto" w:fill="auto"/>
            <w:noWrap/>
            <w:vAlign w:val="bottom"/>
            <w:hideMark/>
          </w:tcPr>
          <w:p w14:paraId="6BF4E672"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2D39A6B1"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17BC90C5"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380A9F72"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A93B601"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5FB9F2D1"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7BA52D70"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69EF72A2" w14:textId="77777777" w:rsidTr="00B34A56">
        <w:trPr>
          <w:trHeight w:val="300"/>
        </w:trPr>
        <w:tc>
          <w:tcPr>
            <w:tcW w:w="348" w:type="dxa"/>
            <w:tcBorders>
              <w:top w:val="nil"/>
              <w:left w:val="nil"/>
              <w:bottom w:val="nil"/>
              <w:right w:val="nil"/>
            </w:tcBorders>
            <w:shd w:val="clear" w:color="auto" w:fill="auto"/>
            <w:noWrap/>
            <w:vAlign w:val="bottom"/>
            <w:hideMark/>
          </w:tcPr>
          <w:p w14:paraId="7BAB0D5C"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6C2C883E"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3739C40"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53E021E"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36E3FB96"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6337764B"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61C1FC0D"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4D2786E1" w14:textId="77777777" w:rsidTr="00B34A56">
        <w:trPr>
          <w:trHeight w:val="300"/>
        </w:trPr>
        <w:tc>
          <w:tcPr>
            <w:tcW w:w="348" w:type="dxa"/>
            <w:tcBorders>
              <w:top w:val="nil"/>
              <w:left w:val="nil"/>
              <w:bottom w:val="nil"/>
              <w:right w:val="nil"/>
            </w:tcBorders>
            <w:shd w:val="clear" w:color="auto" w:fill="auto"/>
            <w:noWrap/>
            <w:vAlign w:val="bottom"/>
            <w:hideMark/>
          </w:tcPr>
          <w:p w14:paraId="220DB0FB"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024B57E4"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1F777CFA"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460250AC"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61DDBCC2"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129F5C5C"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06A6EEE5"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6B336DF3" w14:textId="77777777" w:rsidTr="00B34A56">
        <w:trPr>
          <w:trHeight w:val="375"/>
        </w:trPr>
        <w:tc>
          <w:tcPr>
            <w:tcW w:w="348" w:type="dxa"/>
            <w:tcBorders>
              <w:top w:val="nil"/>
              <w:left w:val="nil"/>
              <w:bottom w:val="nil"/>
              <w:right w:val="nil"/>
            </w:tcBorders>
            <w:shd w:val="clear" w:color="auto" w:fill="auto"/>
            <w:noWrap/>
            <w:vAlign w:val="bottom"/>
            <w:hideMark/>
          </w:tcPr>
          <w:p w14:paraId="006E4EB8" w14:textId="77777777" w:rsidR="00B34A56" w:rsidRPr="00B34A56" w:rsidRDefault="00B34A56" w:rsidP="00B34A56">
            <w:pPr>
              <w:rPr>
                <w:rFonts w:ascii="Times New Roman" w:eastAsia="Times New Roman" w:hAnsi="Times New Roman" w:cs="Times New Roman"/>
                <w:sz w:val="20"/>
                <w:szCs w:val="20"/>
                <w:lang w:val="es-ES"/>
              </w:rPr>
            </w:pPr>
          </w:p>
        </w:tc>
        <w:tc>
          <w:tcPr>
            <w:tcW w:w="8120" w:type="dxa"/>
            <w:gridSpan w:val="5"/>
            <w:tcBorders>
              <w:top w:val="nil"/>
              <w:left w:val="nil"/>
              <w:bottom w:val="nil"/>
              <w:right w:val="nil"/>
            </w:tcBorders>
            <w:shd w:val="clear" w:color="auto" w:fill="auto"/>
            <w:noWrap/>
            <w:vAlign w:val="bottom"/>
            <w:hideMark/>
          </w:tcPr>
          <w:p w14:paraId="22CE8851" w14:textId="77777777" w:rsidR="00B34A56" w:rsidRPr="00B34A56" w:rsidRDefault="00B34A56" w:rsidP="00B34A56">
            <w:pPr>
              <w:jc w:val="center"/>
              <w:rPr>
                <w:rFonts w:ascii="Calibri" w:eastAsia="Times New Roman" w:hAnsi="Calibri" w:cs="Calibri"/>
                <w:b/>
                <w:bCs/>
                <w:color w:val="000000"/>
                <w:sz w:val="28"/>
                <w:szCs w:val="28"/>
                <w:lang w:val="es-ES"/>
              </w:rPr>
            </w:pPr>
            <w:r w:rsidRPr="00B34A56">
              <w:rPr>
                <w:rFonts w:ascii="Calibri" w:eastAsia="Times New Roman" w:hAnsi="Calibri" w:cs="Calibri"/>
                <w:b/>
                <w:bCs/>
                <w:color w:val="000000"/>
                <w:sz w:val="28"/>
                <w:szCs w:val="28"/>
                <w:lang w:val="es-ES"/>
              </w:rPr>
              <w:t xml:space="preserve">XIII  CERTAMEN DE TEATRO AFICIONADO </w:t>
            </w:r>
          </w:p>
        </w:tc>
        <w:tc>
          <w:tcPr>
            <w:tcW w:w="1116" w:type="dxa"/>
            <w:tcBorders>
              <w:top w:val="nil"/>
              <w:left w:val="nil"/>
              <w:bottom w:val="nil"/>
              <w:right w:val="nil"/>
            </w:tcBorders>
            <w:shd w:val="clear" w:color="auto" w:fill="auto"/>
            <w:noWrap/>
            <w:vAlign w:val="bottom"/>
            <w:hideMark/>
          </w:tcPr>
          <w:p w14:paraId="685049FD" w14:textId="77777777" w:rsidR="00B34A56" w:rsidRPr="00B34A56" w:rsidRDefault="00B34A56" w:rsidP="00B34A56">
            <w:pPr>
              <w:jc w:val="center"/>
              <w:rPr>
                <w:rFonts w:ascii="Calibri" w:eastAsia="Times New Roman" w:hAnsi="Calibri" w:cs="Calibri"/>
                <w:b/>
                <w:bCs/>
                <w:color w:val="000000"/>
                <w:sz w:val="28"/>
                <w:szCs w:val="28"/>
                <w:lang w:val="es-ES"/>
              </w:rPr>
            </w:pPr>
          </w:p>
        </w:tc>
      </w:tr>
      <w:tr w:rsidR="00B34A56" w:rsidRPr="00B34A56" w14:paraId="58C37E0D" w14:textId="77777777" w:rsidTr="00B34A56">
        <w:trPr>
          <w:trHeight w:val="420"/>
        </w:trPr>
        <w:tc>
          <w:tcPr>
            <w:tcW w:w="348" w:type="dxa"/>
            <w:tcBorders>
              <w:top w:val="nil"/>
              <w:left w:val="nil"/>
              <w:bottom w:val="nil"/>
              <w:right w:val="nil"/>
            </w:tcBorders>
            <w:shd w:val="clear" w:color="auto" w:fill="auto"/>
            <w:noWrap/>
            <w:vAlign w:val="bottom"/>
            <w:hideMark/>
          </w:tcPr>
          <w:p w14:paraId="2F0DEF2D" w14:textId="77777777" w:rsidR="00B34A56" w:rsidRPr="00B34A56" w:rsidRDefault="00B34A56" w:rsidP="00B34A56">
            <w:pPr>
              <w:rPr>
                <w:rFonts w:ascii="Times New Roman" w:eastAsia="Times New Roman" w:hAnsi="Times New Roman" w:cs="Times New Roman"/>
                <w:sz w:val="20"/>
                <w:szCs w:val="20"/>
                <w:lang w:val="es-ES"/>
              </w:rPr>
            </w:pPr>
          </w:p>
        </w:tc>
        <w:tc>
          <w:tcPr>
            <w:tcW w:w="8120" w:type="dxa"/>
            <w:gridSpan w:val="5"/>
            <w:tcBorders>
              <w:top w:val="nil"/>
              <w:left w:val="nil"/>
              <w:bottom w:val="nil"/>
              <w:right w:val="nil"/>
            </w:tcBorders>
            <w:shd w:val="clear" w:color="auto" w:fill="auto"/>
            <w:noWrap/>
            <w:vAlign w:val="bottom"/>
            <w:hideMark/>
          </w:tcPr>
          <w:p w14:paraId="449D5A67" w14:textId="77777777" w:rsidR="00B34A56" w:rsidRPr="00B34A56" w:rsidRDefault="00B34A56" w:rsidP="00B34A56">
            <w:pPr>
              <w:jc w:val="center"/>
              <w:rPr>
                <w:rFonts w:ascii="Calibri" w:eastAsia="Times New Roman" w:hAnsi="Calibri" w:cs="Calibri"/>
                <w:b/>
                <w:bCs/>
                <w:color w:val="000000"/>
                <w:sz w:val="32"/>
                <w:szCs w:val="32"/>
                <w:lang w:val="es-ES"/>
              </w:rPr>
            </w:pPr>
            <w:r w:rsidRPr="00B34A56">
              <w:rPr>
                <w:rFonts w:ascii="Calibri" w:eastAsia="Times New Roman" w:hAnsi="Calibri" w:cs="Calibri"/>
                <w:b/>
                <w:bCs/>
                <w:color w:val="000000"/>
                <w:sz w:val="32"/>
                <w:szCs w:val="32"/>
                <w:lang w:val="es-ES"/>
              </w:rPr>
              <w:t>"CIUDAD DE ALMANSA" 2022</w:t>
            </w:r>
          </w:p>
        </w:tc>
        <w:tc>
          <w:tcPr>
            <w:tcW w:w="1116" w:type="dxa"/>
            <w:tcBorders>
              <w:top w:val="nil"/>
              <w:left w:val="nil"/>
              <w:bottom w:val="nil"/>
              <w:right w:val="nil"/>
            </w:tcBorders>
            <w:shd w:val="clear" w:color="auto" w:fill="auto"/>
            <w:noWrap/>
            <w:vAlign w:val="bottom"/>
            <w:hideMark/>
          </w:tcPr>
          <w:p w14:paraId="63A1FF14" w14:textId="77777777" w:rsidR="00B34A56" w:rsidRPr="00B34A56" w:rsidRDefault="00B34A56" w:rsidP="00B34A56">
            <w:pPr>
              <w:jc w:val="center"/>
              <w:rPr>
                <w:rFonts w:ascii="Calibri" w:eastAsia="Times New Roman" w:hAnsi="Calibri" w:cs="Calibri"/>
                <w:b/>
                <w:bCs/>
                <w:color w:val="000000"/>
                <w:sz w:val="32"/>
                <w:szCs w:val="32"/>
                <w:lang w:val="es-ES"/>
              </w:rPr>
            </w:pPr>
          </w:p>
        </w:tc>
      </w:tr>
      <w:tr w:rsidR="00B34A56" w:rsidRPr="00B34A56" w14:paraId="1584F027" w14:textId="77777777" w:rsidTr="00B34A56">
        <w:trPr>
          <w:trHeight w:val="300"/>
        </w:trPr>
        <w:tc>
          <w:tcPr>
            <w:tcW w:w="348" w:type="dxa"/>
            <w:tcBorders>
              <w:top w:val="nil"/>
              <w:left w:val="nil"/>
              <w:bottom w:val="nil"/>
              <w:right w:val="nil"/>
            </w:tcBorders>
            <w:shd w:val="clear" w:color="auto" w:fill="auto"/>
            <w:noWrap/>
            <w:vAlign w:val="bottom"/>
            <w:hideMark/>
          </w:tcPr>
          <w:p w14:paraId="5EC7A61E"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2C3CAE3B"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2EF4E567"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4115D57"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29367992"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29E29AE6"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755D409E" w14:textId="77777777" w:rsidR="00B34A56" w:rsidRPr="00B34A56" w:rsidRDefault="00B34A56" w:rsidP="00B34A56">
            <w:pPr>
              <w:jc w:val="center"/>
              <w:rPr>
                <w:rFonts w:ascii="Times New Roman" w:eastAsia="Times New Roman" w:hAnsi="Times New Roman" w:cs="Times New Roman"/>
                <w:sz w:val="20"/>
                <w:szCs w:val="20"/>
                <w:lang w:val="es-ES"/>
              </w:rPr>
            </w:pPr>
          </w:p>
        </w:tc>
      </w:tr>
      <w:tr w:rsidR="00B34A56" w:rsidRPr="00B34A56" w14:paraId="6A80CC9F" w14:textId="77777777" w:rsidTr="00B34A56">
        <w:trPr>
          <w:trHeight w:val="300"/>
        </w:trPr>
        <w:tc>
          <w:tcPr>
            <w:tcW w:w="348" w:type="dxa"/>
            <w:tcBorders>
              <w:top w:val="nil"/>
              <w:left w:val="nil"/>
              <w:bottom w:val="nil"/>
              <w:right w:val="nil"/>
            </w:tcBorders>
            <w:shd w:val="clear" w:color="auto" w:fill="auto"/>
            <w:noWrap/>
            <w:vAlign w:val="bottom"/>
            <w:hideMark/>
          </w:tcPr>
          <w:p w14:paraId="27FDBA4C"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4BE0BCF1"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7BD4065"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25C2A2D"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24CABEC4"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11052473"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0D53FF96"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4221E5C4" w14:textId="77777777" w:rsidTr="00B34A56">
        <w:trPr>
          <w:trHeight w:val="300"/>
        </w:trPr>
        <w:tc>
          <w:tcPr>
            <w:tcW w:w="348" w:type="dxa"/>
            <w:tcBorders>
              <w:top w:val="nil"/>
              <w:left w:val="nil"/>
              <w:bottom w:val="nil"/>
              <w:right w:val="nil"/>
            </w:tcBorders>
            <w:shd w:val="clear" w:color="auto" w:fill="auto"/>
            <w:noWrap/>
            <w:vAlign w:val="bottom"/>
            <w:hideMark/>
          </w:tcPr>
          <w:p w14:paraId="6A36D344" w14:textId="77777777" w:rsidR="00B34A56" w:rsidRPr="00B34A56" w:rsidRDefault="00B34A56" w:rsidP="00B34A56">
            <w:pPr>
              <w:rPr>
                <w:rFonts w:ascii="Times New Roman" w:eastAsia="Times New Roman" w:hAnsi="Times New Roman" w:cs="Times New Roman"/>
                <w:sz w:val="20"/>
                <w:szCs w:val="20"/>
                <w:lang w:val="es-ES"/>
              </w:rPr>
            </w:pPr>
          </w:p>
        </w:tc>
        <w:tc>
          <w:tcPr>
            <w:tcW w:w="8120" w:type="dxa"/>
            <w:gridSpan w:val="5"/>
            <w:tcBorders>
              <w:top w:val="nil"/>
              <w:left w:val="nil"/>
              <w:bottom w:val="nil"/>
              <w:right w:val="nil"/>
            </w:tcBorders>
            <w:shd w:val="clear" w:color="auto" w:fill="auto"/>
            <w:noWrap/>
            <w:vAlign w:val="bottom"/>
            <w:hideMark/>
          </w:tcPr>
          <w:p w14:paraId="5453B9EF" w14:textId="77777777" w:rsidR="00B34A56" w:rsidRPr="00B34A56" w:rsidRDefault="00B34A56" w:rsidP="00B34A56">
            <w:pPr>
              <w:rPr>
                <w:rFonts w:ascii="Calibri" w:eastAsia="Times New Roman" w:hAnsi="Calibri" w:cs="Calibri"/>
                <w:b/>
                <w:bCs/>
                <w:color w:val="000000"/>
                <w:sz w:val="22"/>
                <w:szCs w:val="22"/>
                <w:lang w:val="es-ES"/>
              </w:rPr>
            </w:pPr>
            <w:r w:rsidRPr="00B34A56">
              <w:rPr>
                <w:rFonts w:ascii="Calibri" w:eastAsia="Times New Roman" w:hAnsi="Calibri" w:cs="Calibri"/>
                <w:b/>
                <w:bCs/>
                <w:color w:val="000000"/>
                <w:sz w:val="22"/>
                <w:szCs w:val="22"/>
                <w:lang w:val="es-ES"/>
              </w:rPr>
              <w:t>SOLICITUD DE PARTICIPACIÓN</w:t>
            </w:r>
          </w:p>
        </w:tc>
        <w:tc>
          <w:tcPr>
            <w:tcW w:w="1116" w:type="dxa"/>
            <w:tcBorders>
              <w:top w:val="nil"/>
              <w:left w:val="nil"/>
              <w:bottom w:val="nil"/>
              <w:right w:val="nil"/>
            </w:tcBorders>
            <w:shd w:val="clear" w:color="auto" w:fill="auto"/>
            <w:noWrap/>
            <w:vAlign w:val="bottom"/>
            <w:hideMark/>
          </w:tcPr>
          <w:p w14:paraId="2B10E4AF" w14:textId="77777777" w:rsidR="00B34A56" w:rsidRPr="00B34A56" w:rsidRDefault="00B34A56" w:rsidP="00B34A56">
            <w:pPr>
              <w:rPr>
                <w:rFonts w:ascii="Calibri" w:eastAsia="Times New Roman" w:hAnsi="Calibri" w:cs="Calibri"/>
                <w:b/>
                <w:bCs/>
                <w:color w:val="000000"/>
                <w:sz w:val="22"/>
                <w:szCs w:val="22"/>
                <w:lang w:val="es-ES"/>
              </w:rPr>
            </w:pPr>
          </w:p>
        </w:tc>
      </w:tr>
      <w:tr w:rsidR="00B34A56" w:rsidRPr="00B34A56" w14:paraId="527FDE68" w14:textId="77777777" w:rsidTr="00B34A56">
        <w:trPr>
          <w:trHeight w:val="300"/>
        </w:trPr>
        <w:tc>
          <w:tcPr>
            <w:tcW w:w="348" w:type="dxa"/>
            <w:tcBorders>
              <w:top w:val="nil"/>
              <w:left w:val="nil"/>
              <w:bottom w:val="nil"/>
              <w:right w:val="nil"/>
            </w:tcBorders>
            <w:shd w:val="clear" w:color="auto" w:fill="auto"/>
            <w:noWrap/>
            <w:vAlign w:val="bottom"/>
            <w:hideMark/>
          </w:tcPr>
          <w:p w14:paraId="29786207"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0A556782"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970AC37"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428B601F"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4A31"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Nº Inscripción</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4B723E33"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78C902DD"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3DBA46C8" w14:textId="77777777" w:rsidTr="00B34A56">
        <w:trPr>
          <w:trHeight w:val="300"/>
        </w:trPr>
        <w:tc>
          <w:tcPr>
            <w:tcW w:w="348" w:type="dxa"/>
            <w:tcBorders>
              <w:top w:val="nil"/>
              <w:left w:val="nil"/>
              <w:bottom w:val="nil"/>
              <w:right w:val="nil"/>
            </w:tcBorders>
            <w:shd w:val="clear" w:color="auto" w:fill="auto"/>
            <w:noWrap/>
            <w:vAlign w:val="bottom"/>
            <w:hideMark/>
          </w:tcPr>
          <w:p w14:paraId="0E841B05"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7D0D3D1E"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7FEEB1D6"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3296E62"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677C6105"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Fecha</w:t>
            </w:r>
          </w:p>
        </w:tc>
        <w:tc>
          <w:tcPr>
            <w:tcW w:w="1456" w:type="dxa"/>
            <w:tcBorders>
              <w:top w:val="nil"/>
              <w:left w:val="nil"/>
              <w:bottom w:val="single" w:sz="4" w:space="0" w:color="auto"/>
              <w:right w:val="single" w:sz="4" w:space="0" w:color="auto"/>
            </w:tcBorders>
            <w:shd w:val="clear" w:color="auto" w:fill="auto"/>
            <w:noWrap/>
            <w:vAlign w:val="bottom"/>
            <w:hideMark/>
          </w:tcPr>
          <w:p w14:paraId="29A2D83C"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674E30FD"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4907B807" w14:textId="77777777" w:rsidTr="00B34A56">
        <w:trPr>
          <w:trHeight w:val="300"/>
        </w:trPr>
        <w:tc>
          <w:tcPr>
            <w:tcW w:w="348" w:type="dxa"/>
            <w:tcBorders>
              <w:top w:val="nil"/>
              <w:left w:val="nil"/>
              <w:bottom w:val="nil"/>
              <w:right w:val="nil"/>
            </w:tcBorders>
            <w:shd w:val="clear" w:color="auto" w:fill="auto"/>
            <w:noWrap/>
            <w:vAlign w:val="bottom"/>
            <w:hideMark/>
          </w:tcPr>
          <w:p w14:paraId="2E3A3D93"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0B58FEDB"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7035D1DA"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5BC07E2C"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2B54012"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7E679D18"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6802A884"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04A562AF" w14:textId="77777777" w:rsidTr="00B34A56">
        <w:trPr>
          <w:trHeight w:val="300"/>
        </w:trPr>
        <w:tc>
          <w:tcPr>
            <w:tcW w:w="348" w:type="dxa"/>
            <w:tcBorders>
              <w:top w:val="nil"/>
              <w:left w:val="nil"/>
              <w:bottom w:val="nil"/>
              <w:right w:val="nil"/>
            </w:tcBorders>
            <w:shd w:val="clear" w:color="auto" w:fill="auto"/>
            <w:noWrap/>
            <w:vAlign w:val="bottom"/>
            <w:hideMark/>
          </w:tcPr>
          <w:p w14:paraId="482BC9D9"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52EB537C"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DATOS DEL GRUPO</w:t>
            </w:r>
          </w:p>
        </w:tc>
        <w:tc>
          <w:tcPr>
            <w:tcW w:w="1316" w:type="dxa"/>
            <w:tcBorders>
              <w:top w:val="nil"/>
              <w:left w:val="nil"/>
              <w:bottom w:val="nil"/>
              <w:right w:val="nil"/>
            </w:tcBorders>
            <w:shd w:val="clear" w:color="auto" w:fill="auto"/>
            <w:noWrap/>
            <w:vAlign w:val="bottom"/>
            <w:hideMark/>
          </w:tcPr>
          <w:p w14:paraId="28EEAB18" w14:textId="77777777" w:rsidR="00B34A56" w:rsidRPr="00B34A56" w:rsidRDefault="00B34A56" w:rsidP="00B34A56">
            <w:pPr>
              <w:jc w:val="cente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67267289"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4904E229"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5B652A6A"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53191772"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44FBEDD4" w14:textId="77777777" w:rsidTr="00B34A56">
        <w:trPr>
          <w:trHeight w:val="300"/>
        </w:trPr>
        <w:tc>
          <w:tcPr>
            <w:tcW w:w="348" w:type="dxa"/>
            <w:tcBorders>
              <w:top w:val="nil"/>
              <w:left w:val="nil"/>
              <w:bottom w:val="nil"/>
              <w:right w:val="nil"/>
            </w:tcBorders>
            <w:shd w:val="clear" w:color="auto" w:fill="auto"/>
            <w:noWrap/>
            <w:vAlign w:val="bottom"/>
            <w:hideMark/>
          </w:tcPr>
          <w:p w14:paraId="57C78720"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single" w:sz="4" w:space="0" w:color="auto"/>
              <w:left w:val="single" w:sz="4" w:space="0" w:color="auto"/>
              <w:bottom w:val="single" w:sz="4" w:space="0" w:color="auto"/>
              <w:right w:val="nil"/>
            </w:tcBorders>
            <w:shd w:val="clear" w:color="auto" w:fill="auto"/>
            <w:noWrap/>
            <w:vAlign w:val="bottom"/>
            <w:hideMark/>
          </w:tcPr>
          <w:p w14:paraId="1C97AF45"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Nombre</w:t>
            </w:r>
          </w:p>
        </w:tc>
        <w:tc>
          <w:tcPr>
            <w:tcW w:w="1316" w:type="dxa"/>
            <w:tcBorders>
              <w:top w:val="single" w:sz="4" w:space="0" w:color="auto"/>
              <w:left w:val="single" w:sz="4" w:space="0" w:color="auto"/>
              <w:bottom w:val="single" w:sz="4" w:space="0" w:color="auto"/>
              <w:right w:val="nil"/>
            </w:tcBorders>
            <w:shd w:val="clear" w:color="auto" w:fill="auto"/>
            <w:noWrap/>
            <w:vAlign w:val="bottom"/>
            <w:hideMark/>
          </w:tcPr>
          <w:p w14:paraId="022B98F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5D98570E"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nil"/>
            </w:tcBorders>
            <w:shd w:val="clear" w:color="auto" w:fill="auto"/>
            <w:noWrap/>
            <w:vAlign w:val="bottom"/>
            <w:hideMark/>
          </w:tcPr>
          <w:p w14:paraId="3850A2AF"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C.I.F.:</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087DE1F4"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605200F7"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2FE51760" w14:textId="77777777" w:rsidTr="00B34A56">
        <w:trPr>
          <w:trHeight w:val="300"/>
        </w:trPr>
        <w:tc>
          <w:tcPr>
            <w:tcW w:w="348" w:type="dxa"/>
            <w:tcBorders>
              <w:top w:val="nil"/>
              <w:left w:val="nil"/>
              <w:bottom w:val="nil"/>
              <w:right w:val="nil"/>
            </w:tcBorders>
            <w:shd w:val="clear" w:color="auto" w:fill="auto"/>
            <w:noWrap/>
            <w:vAlign w:val="bottom"/>
            <w:hideMark/>
          </w:tcPr>
          <w:p w14:paraId="0FDFBFA7"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15C810C9"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Dirección</w:t>
            </w:r>
          </w:p>
        </w:tc>
        <w:tc>
          <w:tcPr>
            <w:tcW w:w="1316" w:type="dxa"/>
            <w:tcBorders>
              <w:top w:val="nil"/>
              <w:left w:val="single" w:sz="4" w:space="0" w:color="auto"/>
              <w:bottom w:val="nil"/>
              <w:right w:val="nil"/>
            </w:tcBorders>
            <w:shd w:val="clear" w:color="auto" w:fill="auto"/>
            <w:noWrap/>
            <w:vAlign w:val="bottom"/>
            <w:hideMark/>
          </w:tcPr>
          <w:p w14:paraId="37389B74"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single" w:sz="4" w:space="0" w:color="auto"/>
              <w:right w:val="nil"/>
            </w:tcBorders>
            <w:shd w:val="clear" w:color="auto" w:fill="auto"/>
            <w:noWrap/>
            <w:vAlign w:val="bottom"/>
            <w:hideMark/>
          </w:tcPr>
          <w:p w14:paraId="11B07FF8"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single" w:sz="4" w:space="0" w:color="auto"/>
              <w:bottom w:val="single" w:sz="4" w:space="0" w:color="auto"/>
              <w:right w:val="nil"/>
            </w:tcBorders>
            <w:shd w:val="clear" w:color="auto" w:fill="auto"/>
            <w:noWrap/>
            <w:vAlign w:val="bottom"/>
            <w:hideMark/>
          </w:tcPr>
          <w:p w14:paraId="3B2A03DE"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CP:</w:t>
            </w:r>
          </w:p>
        </w:tc>
        <w:tc>
          <w:tcPr>
            <w:tcW w:w="1456" w:type="dxa"/>
            <w:tcBorders>
              <w:top w:val="nil"/>
              <w:left w:val="nil"/>
              <w:bottom w:val="single" w:sz="4" w:space="0" w:color="auto"/>
              <w:right w:val="single" w:sz="4" w:space="0" w:color="auto"/>
            </w:tcBorders>
            <w:shd w:val="clear" w:color="auto" w:fill="auto"/>
            <w:noWrap/>
            <w:vAlign w:val="bottom"/>
            <w:hideMark/>
          </w:tcPr>
          <w:p w14:paraId="55E32D05"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0742FCB3"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0509DEB3" w14:textId="77777777" w:rsidTr="00B34A56">
        <w:trPr>
          <w:trHeight w:val="300"/>
        </w:trPr>
        <w:tc>
          <w:tcPr>
            <w:tcW w:w="348" w:type="dxa"/>
            <w:tcBorders>
              <w:top w:val="nil"/>
              <w:left w:val="nil"/>
              <w:bottom w:val="nil"/>
              <w:right w:val="nil"/>
            </w:tcBorders>
            <w:shd w:val="clear" w:color="auto" w:fill="auto"/>
            <w:noWrap/>
            <w:vAlign w:val="bottom"/>
            <w:hideMark/>
          </w:tcPr>
          <w:p w14:paraId="02BE8822"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6279340D"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Población</w:t>
            </w:r>
          </w:p>
        </w:tc>
        <w:tc>
          <w:tcPr>
            <w:tcW w:w="1316" w:type="dxa"/>
            <w:tcBorders>
              <w:top w:val="single" w:sz="4" w:space="0" w:color="auto"/>
              <w:left w:val="single" w:sz="4" w:space="0" w:color="auto"/>
              <w:bottom w:val="nil"/>
              <w:right w:val="nil"/>
            </w:tcBorders>
            <w:shd w:val="clear" w:color="auto" w:fill="auto"/>
            <w:noWrap/>
            <w:vAlign w:val="bottom"/>
            <w:hideMark/>
          </w:tcPr>
          <w:p w14:paraId="5ECEBD4D"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nil"/>
              <w:right w:val="nil"/>
            </w:tcBorders>
            <w:shd w:val="clear" w:color="auto" w:fill="auto"/>
            <w:noWrap/>
            <w:vAlign w:val="bottom"/>
            <w:hideMark/>
          </w:tcPr>
          <w:p w14:paraId="3C411701"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single" w:sz="4" w:space="0" w:color="auto"/>
              <w:bottom w:val="single" w:sz="4" w:space="0" w:color="auto"/>
              <w:right w:val="nil"/>
            </w:tcBorders>
            <w:shd w:val="clear" w:color="auto" w:fill="auto"/>
            <w:noWrap/>
            <w:vAlign w:val="bottom"/>
            <w:hideMark/>
          </w:tcPr>
          <w:p w14:paraId="281C47A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Provincia:</w:t>
            </w:r>
          </w:p>
        </w:tc>
        <w:tc>
          <w:tcPr>
            <w:tcW w:w="1456" w:type="dxa"/>
            <w:tcBorders>
              <w:top w:val="nil"/>
              <w:left w:val="nil"/>
              <w:bottom w:val="nil"/>
              <w:right w:val="single" w:sz="4" w:space="0" w:color="auto"/>
            </w:tcBorders>
            <w:shd w:val="clear" w:color="auto" w:fill="auto"/>
            <w:noWrap/>
            <w:vAlign w:val="bottom"/>
            <w:hideMark/>
          </w:tcPr>
          <w:p w14:paraId="5FF56D51"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656F973D"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1834C657" w14:textId="77777777" w:rsidTr="00B34A56">
        <w:trPr>
          <w:trHeight w:val="300"/>
        </w:trPr>
        <w:tc>
          <w:tcPr>
            <w:tcW w:w="348" w:type="dxa"/>
            <w:tcBorders>
              <w:top w:val="nil"/>
              <w:left w:val="nil"/>
              <w:bottom w:val="nil"/>
              <w:right w:val="nil"/>
            </w:tcBorders>
            <w:shd w:val="clear" w:color="auto" w:fill="auto"/>
            <w:noWrap/>
            <w:vAlign w:val="bottom"/>
            <w:hideMark/>
          </w:tcPr>
          <w:p w14:paraId="66B11CD7"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33AC5D91"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Correo electrónico</w:t>
            </w:r>
          </w:p>
        </w:tc>
        <w:tc>
          <w:tcPr>
            <w:tcW w:w="1316" w:type="dxa"/>
            <w:tcBorders>
              <w:top w:val="single" w:sz="4" w:space="0" w:color="auto"/>
              <w:left w:val="single" w:sz="4" w:space="0" w:color="auto"/>
              <w:bottom w:val="single" w:sz="4" w:space="0" w:color="auto"/>
              <w:right w:val="nil"/>
            </w:tcBorders>
            <w:shd w:val="clear" w:color="auto" w:fill="auto"/>
            <w:noWrap/>
            <w:vAlign w:val="bottom"/>
            <w:hideMark/>
          </w:tcPr>
          <w:p w14:paraId="768E4802"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4B6D67BE"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nil"/>
            </w:tcBorders>
            <w:shd w:val="clear" w:color="auto" w:fill="auto"/>
            <w:noWrap/>
            <w:vAlign w:val="bottom"/>
            <w:hideMark/>
          </w:tcPr>
          <w:p w14:paraId="3F31B6F8"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714524D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04A3BA75"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0E901683" w14:textId="77777777" w:rsidTr="00B34A56">
        <w:trPr>
          <w:trHeight w:val="300"/>
        </w:trPr>
        <w:tc>
          <w:tcPr>
            <w:tcW w:w="348" w:type="dxa"/>
            <w:tcBorders>
              <w:top w:val="nil"/>
              <w:left w:val="nil"/>
              <w:bottom w:val="nil"/>
              <w:right w:val="nil"/>
            </w:tcBorders>
            <w:shd w:val="clear" w:color="auto" w:fill="auto"/>
            <w:noWrap/>
            <w:vAlign w:val="bottom"/>
            <w:hideMark/>
          </w:tcPr>
          <w:p w14:paraId="3BA9B50C"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8936519"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Página web</w:t>
            </w:r>
          </w:p>
        </w:tc>
        <w:tc>
          <w:tcPr>
            <w:tcW w:w="1316" w:type="dxa"/>
            <w:tcBorders>
              <w:top w:val="nil"/>
              <w:left w:val="nil"/>
              <w:bottom w:val="nil"/>
              <w:right w:val="nil"/>
            </w:tcBorders>
            <w:shd w:val="clear" w:color="auto" w:fill="auto"/>
            <w:noWrap/>
            <w:vAlign w:val="bottom"/>
            <w:hideMark/>
          </w:tcPr>
          <w:p w14:paraId="499A64D2"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nil"/>
              <w:right w:val="nil"/>
            </w:tcBorders>
            <w:shd w:val="clear" w:color="auto" w:fill="auto"/>
            <w:noWrap/>
            <w:vAlign w:val="bottom"/>
            <w:hideMark/>
          </w:tcPr>
          <w:p w14:paraId="431AA621"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nil"/>
              <w:right w:val="nil"/>
            </w:tcBorders>
            <w:shd w:val="clear" w:color="auto" w:fill="auto"/>
            <w:noWrap/>
            <w:vAlign w:val="bottom"/>
            <w:hideMark/>
          </w:tcPr>
          <w:p w14:paraId="706411A8"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single" w:sz="4" w:space="0" w:color="auto"/>
            </w:tcBorders>
            <w:shd w:val="clear" w:color="auto" w:fill="auto"/>
            <w:noWrap/>
            <w:vAlign w:val="bottom"/>
            <w:hideMark/>
          </w:tcPr>
          <w:p w14:paraId="4A0659C9"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70AF4251"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7B1A1F74" w14:textId="77777777" w:rsidTr="00B34A56">
        <w:trPr>
          <w:trHeight w:val="300"/>
        </w:trPr>
        <w:tc>
          <w:tcPr>
            <w:tcW w:w="348" w:type="dxa"/>
            <w:tcBorders>
              <w:top w:val="nil"/>
              <w:left w:val="nil"/>
              <w:bottom w:val="nil"/>
              <w:right w:val="nil"/>
            </w:tcBorders>
            <w:shd w:val="clear" w:color="auto" w:fill="auto"/>
            <w:noWrap/>
            <w:vAlign w:val="bottom"/>
            <w:hideMark/>
          </w:tcPr>
          <w:p w14:paraId="48BC6772"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7ED961AB"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Obra a representar</w:t>
            </w:r>
          </w:p>
        </w:tc>
        <w:tc>
          <w:tcPr>
            <w:tcW w:w="1316" w:type="dxa"/>
            <w:tcBorders>
              <w:top w:val="single" w:sz="4" w:space="0" w:color="auto"/>
              <w:left w:val="single" w:sz="4" w:space="0" w:color="auto"/>
              <w:bottom w:val="single" w:sz="4" w:space="0" w:color="auto"/>
              <w:right w:val="nil"/>
            </w:tcBorders>
            <w:shd w:val="clear" w:color="auto" w:fill="auto"/>
            <w:noWrap/>
            <w:vAlign w:val="bottom"/>
            <w:hideMark/>
          </w:tcPr>
          <w:p w14:paraId="7484D47B"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26D85A29"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nil"/>
            </w:tcBorders>
            <w:shd w:val="clear" w:color="auto" w:fill="auto"/>
            <w:noWrap/>
            <w:vAlign w:val="bottom"/>
            <w:hideMark/>
          </w:tcPr>
          <w:p w14:paraId="5507AAE3"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single" w:sz="4" w:space="0" w:color="auto"/>
            </w:tcBorders>
            <w:shd w:val="clear" w:color="auto" w:fill="auto"/>
            <w:noWrap/>
            <w:vAlign w:val="bottom"/>
            <w:hideMark/>
          </w:tcPr>
          <w:p w14:paraId="2233B80F"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3528D903"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5AF40BEE" w14:textId="77777777" w:rsidTr="00B34A56">
        <w:trPr>
          <w:trHeight w:val="300"/>
        </w:trPr>
        <w:tc>
          <w:tcPr>
            <w:tcW w:w="348" w:type="dxa"/>
            <w:tcBorders>
              <w:top w:val="nil"/>
              <w:left w:val="nil"/>
              <w:bottom w:val="nil"/>
              <w:right w:val="nil"/>
            </w:tcBorders>
            <w:shd w:val="clear" w:color="auto" w:fill="auto"/>
            <w:noWrap/>
            <w:vAlign w:val="bottom"/>
            <w:hideMark/>
          </w:tcPr>
          <w:p w14:paraId="34359D67"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07E4406E"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Autor</w:t>
            </w:r>
          </w:p>
        </w:tc>
        <w:tc>
          <w:tcPr>
            <w:tcW w:w="1316" w:type="dxa"/>
            <w:tcBorders>
              <w:top w:val="nil"/>
              <w:left w:val="single" w:sz="4" w:space="0" w:color="auto"/>
              <w:bottom w:val="nil"/>
              <w:right w:val="nil"/>
            </w:tcBorders>
            <w:shd w:val="clear" w:color="auto" w:fill="auto"/>
            <w:noWrap/>
            <w:vAlign w:val="bottom"/>
            <w:hideMark/>
          </w:tcPr>
          <w:p w14:paraId="5A885E6D"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nil"/>
              <w:right w:val="nil"/>
            </w:tcBorders>
            <w:shd w:val="clear" w:color="auto" w:fill="auto"/>
            <w:noWrap/>
            <w:vAlign w:val="bottom"/>
            <w:hideMark/>
          </w:tcPr>
          <w:p w14:paraId="3C9B6AB8"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nil"/>
              <w:right w:val="nil"/>
            </w:tcBorders>
            <w:shd w:val="clear" w:color="auto" w:fill="auto"/>
            <w:noWrap/>
            <w:vAlign w:val="bottom"/>
            <w:hideMark/>
          </w:tcPr>
          <w:p w14:paraId="3159D6A2"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nil"/>
              <w:right w:val="single" w:sz="4" w:space="0" w:color="auto"/>
            </w:tcBorders>
            <w:shd w:val="clear" w:color="auto" w:fill="auto"/>
            <w:noWrap/>
            <w:vAlign w:val="bottom"/>
            <w:hideMark/>
          </w:tcPr>
          <w:p w14:paraId="5E8BCAC2"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33EE6060"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6D2408BE" w14:textId="77777777" w:rsidTr="00B34A56">
        <w:trPr>
          <w:trHeight w:val="300"/>
        </w:trPr>
        <w:tc>
          <w:tcPr>
            <w:tcW w:w="348" w:type="dxa"/>
            <w:tcBorders>
              <w:top w:val="nil"/>
              <w:left w:val="nil"/>
              <w:bottom w:val="nil"/>
              <w:right w:val="nil"/>
            </w:tcBorders>
            <w:shd w:val="clear" w:color="auto" w:fill="auto"/>
            <w:noWrap/>
            <w:vAlign w:val="bottom"/>
            <w:hideMark/>
          </w:tcPr>
          <w:p w14:paraId="5F7A871F"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7A9E8C0C"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Género</w:t>
            </w:r>
          </w:p>
        </w:tc>
        <w:tc>
          <w:tcPr>
            <w:tcW w:w="1316" w:type="dxa"/>
            <w:tcBorders>
              <w:top w:val="single" w:sz="4" w:space="0" w:color="auto"/>
              <w:left w:val="single" w:sz="4" w:space="0" w:color="auto"/>
              <w:bottom w:val="single" w:sz="4" w:space="0" w:color="auto"/>
              <w:right w:val="nil"/>
            </w:tcBorders>
            <w:shd w:val="clear" w:color="auto" w:fill="auto"/>
            <w:noWrap/>
            <w:vAlign w:val="bottom"/>
            <w:hideMark/>
          </w:tcPr>
          <w:p w14:paraId="2F6F95C2"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66D0EE71"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nil"/>
            </w:tcBorders>
            <w:shd w:val="clear" w:color="auto" w:fill="auto"/>
            <w:noWrap/>
            <w:vAlign w:val="center"/>
            <w:hideMark/>
          </w:tcPr>
          <w:p w14:paraId="78586360"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Duración:</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1E96384"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219BB2B8"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46026710" w14:textId="77777777" w:rsidTr="00B34A56">
        <w:trPr>
          <w:trHeight w:val="300"/>
        </w:trPr>
        <w:tc>
          <w:tcPr>
            <w:tcW w:w="348" w:type="dxa"/>
            <w:tcBorders>
              <w:top w:val="nil"/>
              <w:left w:val="nil"/>
              <w:bottom w:val="nil"/>
              <w:right w:val="nil"/>
            </w:tcBorders>
            <w:shd w:val="clear" w:color="auto" w:fill="auto"/>
            <w:noWrap/>
            <w:vAlign w:val="bottom"/>
            <w:hideMark/>
          </w:tcPr>
          <w:p w14:paraId="1A70614E"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4519F9C"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Creación propia</w:t>
            </w:r>
          </w:p>
        </w:tc>
        <w:tc>
          <w:tcPr>
            <w:tcW w:w="1316" w:type="dxa"/>
            <w:tcBorders>
              <w:top w:val="nil"/>
              <w:left w:val="nil"/>
              <w:bottom w:val="single" w:sz="4" w:space="0" w:color="auto"/>
              <w:right w:val="nil"/>
            </w:tcBorders>
            <w:shd w:val="clear" w:color="auto" w:fill="auto"/>
            <w:noWrap/>
            <w:vAlign w:val="bottom"/>
            <w:hideMark/>
          </w:tcPr>
          <w:p w14:paraId="2A651F4E"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SI</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46EC1F1"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NO</w:t>
            </w:r>
          </w:p>
        </w:tc>
        <w:tc>
          <w:tcPr>
            <w:tcW w:w="291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12DC6C"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(tachar lo que no proceda)</w:t>
            </w:r>
          </w:p>
        </w:tc>
        <w:tc>
          <w:tcPr>
            <w:tcW w:w="1116" w:type="dxa"/>
            <w:tcBorders>
              <w:top w:val="nil"/>
              <w:left w:val="nil"/>
              <w:bottom w:val="nil"/>
              <w:right w:val="nil"/>
            </w:tcBorders>
            <w:shd w:val="clear" w:color="auto" w:fill="auto"/>
            <w:noWrap/>
            <w:vAlign w:val="bottom"/>
            <w:hideMark/>
          </w:tcPr>
          <w:p w14:paraId="769ED29A"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434FCECA" w14:textId="77777777" w:rsidTr="00B34A56">
        <w:trPr>
          <w:trHeight w:val="300"/>
        </w:trPr>
        <w:tc>
          <w:tcPr>
            <w:tcW w:w="348" w:type="dxa"/>
            <w:tcBorders>
              <w:top w:val="nil"/>
              <w:left w:val="nil"/>
              <w:bottom w:val="nil"/>
              <w:right w:val="nil"/>
            </w:tcBorders>
            <w:shd w:val="clear" w:color="auto" w:fill="auto"/>
            <w:noWrap/>
            <w:vAlign w:val="bottom"/>
            <w:hideMark/>
          </w:tcPr>
          <w:p w14:paraId="6538BA3C" w14:textId="77777777" w:rsidR="00B34A56" w:rsidRPr="00B34A56" w:rsidRDefault="00B34A56" w:rsidP="00B34A56">
            <w:pPr>
              <w:rPr>
                <w:rFonts w:ascii="Times New Roman" w:eastAsia="Times New Roman" w:hAnsi="Times New Roman" w:cs="Times New Roman"/>
                <w:sz w:val="20"/>
                <w:szCs w:val="20"/>
                <w:lang w:val="es-ES"/>
              </w:rPr>
            </w:pPr>
          </w:p>
        </w:tc>
        <w:tc>
          <w:tcPr>
            <w:tcW w:w="52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7F71"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¿Pertenece a alguna Asociación de Teatro Amateur?</w:t>
            </w:r>
          </w:p>
        </w:tc>
        <w:tc>
          <w:tcPr>
            <w:tcW w:w="29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EDE41"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3F41330A" w14:textId="77777777" w:rsidR="00B34A56" w:rsidRPr="00B34A56" w:rsidRDefault="00B34A56" w:rsidP="00B34A56">
            <w:pPr>
              <w:jc w:val="center"/>
              <w:rPr>
                <w:rFonts w:ascii="Calibri" w:eastAsia="Times New Roman" w:hAnsi="Calibri" w:cs="Calibri"/>
                <w:color w:val="000000"/>
                <w:sz w:val="22"/>
                <w:szCs w:val="22"/>
                <w:lang w:val="es-ES"/>
              </w:rPr>
            </w:pPr>
          </w:p>
        </w:tc>
      </w:tr>
      <w:tr w:rsidR="00B34A56" w:rsidRPr="00B34A56" w14:paraId="38BE1F9C" w14:textId="77777777" w:rsidTr="00B34A56">
        <w:trPr>
          <w:trHeight w:val="300"/>
        </w:trPr>
        <w:tc>
          <w:tcPr>
            <w:tcW w:w="348" w:type="dxa"/>
            <w:tcBorders>
              <w:top w:val="nil"/>
              <w:left w:val="nil"/>
              <w:bottom w:val="nil"/>
              <w:right w:val="nil"/>
            </w:tcBorders>
            <w:shd w:val="clear" w:color="auto" w:fill="auto"/>
            <w:noWrap/>
            <w:vAlign w:val="bottom"/>
            <w:hideMark/>
          </w:tcPr>
          <w:p w14:paraId="67BCF226" w14:textId="77777777" w:rsidR="00B34A56" w:rsidRPr="00B34A56" w:rsidRDefault="00B34A56" w:rsidP="00B34A56">
            <w:pPr>
              <w:rPr>
                <w:rFonts w:ascii="Times New Roman" w:eastAsia="Times New Roman" w:hAnsi="Times New Roman" w:cs="Times New Roman"/>
                <w:sz w:val="20"/>
                <w:szCs w:val="20"/>
                <w:lang w:val="es-ES"/>
              </w:rPr>
            </w:pPr>
          </w:p>
        </w:tc>
        <w:tc>
          <w:tcPr>
            <w:tcW w:w="52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82AE"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¿Tiene concedida la exención de IVA?</w:t>
            </w:r>
          </w:p>
        </w:tc>
        <w:tc>
          <w:tcPr>
            <w:tcW w:w="1456" w:type="dxa"/>
            <w:tcBorders>
              <w:top w:val="nil"/>
              <w:left w:val="nil"/>
              <w:bottom w:val="single" w:sz="4" w:space="0" w:color="auto"/>
              <w:right w:val="single" w:sz="4" w:space="0" w:color="auto"/>
            </w:tcBorders>
            <w:shd w:val="clear" w:color="auto" w:fill="auto"/>
            <w:noWrap/>
            <w:vAlign w:val="bottom"/>
            <w:hideMark/>
          </w:tcPr>
          <w:p w14:paraId="337C361D"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SI</w:t>
            </w:r>
          </w:p>
        </w:tc>
        <w:tc>
          <w:tcPr>
            <w:tcW w:w="1456" w:type="dxa"/>
            <w:tcBorders>
              <w:top w:val="nil"/>
              <w:left w:val="nil"/>
              <w:bottom w:val="single" w:sz="4" w:space="0" w:color="auto"/>
              <w:right w:val="single" w:sz="4" w:space="0" w:color="auto"/>
            </w:tcBorders>
            <w:shd w:val="clear" w:color="auto" w:fill="auto"/>
            <w:noWrap/>
            <w:vAlign w:val="bottom"/>
            <w:hideMark/>
          </w:tcPr>
          <w:p w14:paraId="3F34B566"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NO</w:t>
            </w:r>
          </w:p>
        </w:tc>
        <w:tc>
          <w:tcPr>
            <w:tcW w:w="1116" w:type="dxa"/>
            <w:tcBorders>
              <w:top w:val="nil"/>
              <w:left w:val="nil"/>
              <w:bottom w:val="nil"/>
              <w:right w:val="nil"/>
            </w:tcBorders>
            <w:shd w:val="clear" w:color="auto" w:fill="auto"/>
            <w:noWrap/>
            <w:vAlign w:val="bottom"/>
            <w:hideMark/>
          </w:tcPr>
          <w:p w14:paraId="641FF31A" w14:textId="77777777" w:rsidR="00B34A56" w:rsidRPr="00B34A56" w:rsidRDefault="00B34A56" w:rsidP="00B34A56">
            <w:pPr>
              <w:jc w:val="center"/>
              <w:rPr>
                <w:rFonts w:ascii="Calibri" w:eastAsia="Times New Roman" w:hAnsi="Calibri" w:cs="Calibri"/>
                <w:color w:val="000000"/>
                <w:sz w:val="22"/>
                <w:szCs w:val="22"/>
                <w:lang w:val="es-ES"/>
              </w:rPr>
            </w:pPr>
          </w:p>
        </w:tc>
      </w:tr>
      <w:tr w:rsidR="00B34A56" w:rsidRPr="00B34A56" w14:paraId="5A8F64CC" w14:textId="77777777" w:rsidTr="00B34A56">
        <w:trPr>
          <w:trHeight w:val="300"/>
        </w:trPr>
        <w:tc>
          <w:tcPr>
            <w:tcW w:w="348" w:type="dxa"/>
            <w:tcBorders>
              <w:top w:val="nil"/>
              <w:left w:val="nil"/>
              <w:bottom w:val="nil"/>
              <w:right w:val="nil"/>
            </w:tcBorders>
            <w:shd w:val="clear" w:color="auto" w:fill="auto"/>
            <w:noWrap/>
            <w:vAlign w:val="bottom"/>
            <w:hideMark/>
          </w:tcPr>
          <w:p w14:paraId="70CF847A"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641A303C"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5BB947A2"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6DFE09E2"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45CE22DB"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101BF9DD" w14:textId="77777777" w:rsidR="00B34A56" w:rsidRPr="00B34A56" w:rsidRDefault="00B34A56" w:rsidP="00B34A56">
            <w:pPr>
              <w:jc w:val="cente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1C4D3FA5" w14:textId="77777777" w:rsidR="00B34A56" w:rsidRPr="00B34A56" w:rsidRDefault="00B34A56" w:rsidP="00B34A56">
            <w:pPr>
              <w:jc w:val="center"/>
              <w:rPr>
                <w:rFonts w:ascii="Times New Roman" w:eastAsia="Times New Roman" w:hAnsi="Times New Roman" w:cs="Times New Roman"/>
                <w:sz w:val="20"/>
                <w:szCs w:val="20"/>
                <w:lang w:val="es-ES"/>
              </w:rPr>
            </w:pPr>
          </w:p>
        </w:tc>
      </w:tr>
      <w:tr w:rsidR="00B34A56" w:rsidRPr="00B34A56" w14:paraId="1429EFA9" w14:textId="77777777" w:rsidTr="00B34A56">
        <w:trPr>
          <w:trHeight w:val="300"/>
        </w:trPr>
        <w:tc>
          <w:tcPr>
            <w:tcW w:w="348" w:type="dxa"/>
            <w:tcBorders>
              <w:top w:val="nil"/>
              <w:left w:val="nil"/>
              <w:bottom w:val="nil"/>
              <w:right w:val="nil"/>
            </w:tcBorders>
            <w:shd w:val="clear" w:color="auto" w:fill="auto"/>
            <w:noWrap/>
            <w:vAlign w:val="bottom"/>
            <w:hideMark/>
          </w:tcPr>
          <w:p w14:paraId="4A1AC75E"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005F3226"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REPRESENTANTE LEGAL</w:t>
            </w:r>
          </w:p>
        </w:tc>
        <w:tc>
          <w:tcPr>
            <w:tcW w:w="1316" w:type="dxa"/>
            <w:tcBorders>
              <w:top w:val="nil"/>
              <w:left w:val="nil"/>
              <w:bottom w:val="nil"/>
              <w:right w:val="nil"/>
            </w:tcBorders>
            <w:shd w:val="clear" w:color="auto" w:fill="auto"/>
            <w:noWrap/>
            <w:vAlign w:val="bottom"/>
            <w:hideMark/>
          </w:tcPr>
          <w:p w14:paraId="5F139CD7" w14:textId="77777777" w:rsidR="00B34A56" w:rsidRPr="00B34A56" w:rsidRDefault="00B34A56" w:rsidP="00B34A56">
            <w:pPr>
              <w:jc w:val="cente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0E74D76D"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33792101"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48F3E3E0"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4F79F146"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2325DCF6" w14:textId="77777777" w:rsidTr="00B34A56">
        <w:trPr>
          <w:trHeight w:val="300"/>
        </w:trPr>
        <w:tc>
          <w:tcPr>
            <w:tcW w:w="348" w:type="dxa"/>
            <w:tcBorders>
              <w:top w:val="nil"/>
              <w:left w:val="nil"/>
              <w:bottom w:val="nil"/>
              <w:right w:val="nil"/>
            </w:tcBorders>
            <w:shd w:val="clear" w:color="auto" w:fill="auto"/>
            <w:noWrap/>
            <w:vAlign w:val="bottom"/>
            <w:hideMark/>
          </w:tcPr>
          <w:p w14:paraId="27DBE915"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976E"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Nombre</w:t>
            </w:r>
          </w:p>
        </w:tc>
        <w:tc>
          <w:tcPr>
            <w:tcW w:w="1316" w:type="dxa"/>
            <w:tcBorders>
              <w:top w:val="single" w:sz="4" w:space="0" w:color="auto"/>
              <w:left w:val="nil"/>
              <w:bottom w:val="single" w:sz="4" w:space="0" w:color="auto"/>
              <w:right w:val="nil"/>
            </w:tcBorders>
            <w:shd w:val="clear" w:color="auto" w:fill="auto"/>
            <w:noWrap/>
            <w:vAlign w:val="bottom"/>
            <w:hideMark/>
          </w:tcPr>
          <w:p w14:paraId="4B8337C5"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03FF4E1F"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nil"/>
            </w:tcBorders>
            <w:shd w:val="clear" w:color="auto" w:fill="auto"/>
            <w:noWrap/>
            <w:vAlign w:val="bottom"/>
            <w:hideMark/>
          </w:tcPr>
          <w:p w14:paraId="7464AEA9"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558D7A7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2F9FDE74"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056F98E4" w14:textId="77777777" w:rsidTr="00B34A56">
        <w:trPr>
          <w:trHeight w:val="300"/>
        </w:trPr>
        <w:tc>
          <w:tcPr>
            <w:tcW w:w="348" w:type="dxa"/>
            <w:tcBorders>
              <w:top w:val="nil"/>
              <w:left w:val="nil"/>
              <w:bottom w:val="nil"/>
              <w:right w:val="nil"/>
            </w:tcBorders>
            <w:shd w:val="clear" w:color="auto" w:fill="auto"/>
            <w:noWrap/>
            <w:vAlign w:val="bottom"/>
            <w:hideMark/>
          </w:tcPr>
          <w:p w14:paraId="7E9A9484"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0B409347"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D.N.I.</w:t>
            </w:r>
          </w:p>
        </w:tc>
        <w:tc>
          <w:tcPr>
            <w:tcW w:w="1316" w:type="dxa"/>
            <w:tcBorders>
              <w:top w:val="nil"/>
              <w:left w:val="nil"/>
              <w:bottom w:val="single" w:sz="4" w:space="0" w:color="auto"/>
              <w:right w:val="nil"/>
            </w:tcBorders>
            <w:shd w:val="clear" w:color="auto" w:fill="auto"/>
            <w:noWrap/>
            <w:vAlign w:val="bottom"/>
            <w:hideMark/>
          </w:tcPr>
          <w:p w14:paraId="475EC011"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2772" w:type="dxa"/>
            <w:gridSpan w:val="2"/>
            <w:tcBorders>
              <w:top w:val="single" w:sz="4" w:space="0" w:color="auto"/>
              <w:left w:val="nil"/>
              <w:bottom w:val="single" w:sz="4" w:space="0" w:color="auto"/>
              <w:right w:val="nil"/>
            </w:tcBorders>
            <w:shd w:val="clear" w:color="auto" w:fill="auto"/>
            <w:noWrap/>
            <w:vAlign w:val="bottom"/>
            <w:hideMark/>
          </w:tcPr>
          <w:p w14:paraId="18FB2BA3"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Tfno. Contacto:</w:t>
            </w:r>
          </w:p>
        </w:tc>
        <w:tc>
          <w:tcPr>
            <w:tcW w:w="1456" w:type="dxa"/>
            <w:tcBorders>
              <w:top w:val="nil"/>
              <w:left w:val="nil"/>
              <w:bottom w:val="single" w:sz="4" w:space="0" w:color="auto"/>
              <w:right w:val="single" w:sz="4" w:space="0" w:color="auto"/>
            </w:tcBorders>
            <w:shd w:val="clear" w:color="auto" w:fill="auto"/>
            <w:noWrap/>
            <w:vAlign w:val="bottom"/>
            <w:hideMark/>
          </w:tcPr>
          <w:p w14:paraId="76C5CF6C"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1DB35FD1"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48EAF0B9" w14:textId="77777777" w:rsidTr="00B34A56">
        <w:trPr>
          <w:trHeight w:val="300"/>
        </w:trPr>
        <w:tc>
          <w:tcPr>
            <w:tcW w:w="348" w:type="dxa"/>
            <w:tcBorders>
              <w:top w:val="nil"/>
              <w:left w:val="nil"/>
              <w:bottom w:val="nil"/>
              <w:right w:val="nil"/>
            </w:tcBorders>
            <w:shd w:val="clear" w:color="auto" w:fill="auto"/>
            <w:noWrap/>
            <w:vAlign w:val="bottom"/>
            <w:hideMark/>
          </w:tcPr>
          <w:p w14:paraId="25490CA4"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7E76B0B0"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Correo electrónico</w:t>
            </w:r>
          </w:p>
        </w:tc>
        <w:tc>
          <w:tcPr>
            <w:tcW w:w="1316" w:type="dxa"/>
            <w:tcBorders>
              <w:top w:val="nil"/>
              <w:left w:val="single" w:sz="4" w:space="0" w:color="auto"/>
              <w:bottom w:val="single" w:sz="4" w:space="0" w:color="auto"/>
              <w:right w:val="nil"/>
            </w:tcBorders>
            <w:shd w:val="clear" w:color="auto" w:fill="auto"/>
            <w:noWrap/>
            <w:vAlign w:val="bottom"/>
            <w:hideMark/>
          </w:tcPr>
          <w:p w14:paraId="2A654A39" w14:textId="77777777" w:rsidR="00B34A56" w:rsidRPr="00B34A56" w:rsidRDefault="00B34A56" w:rsidP="00B34A56">
            <w:pPr>
              <w:rPr>
                <w:rFonts w:ascii="Calibri" w:eastAsia="Times New Roman" w:hAnsi="Calibri" w:cs="Calibri"/>
                <w:color w:val="000000"/>
                <w:sz w:val="18"/>
                <w:szCs w:val="18"/>
                <w:lang w:val="es-ES"/>
              </w:rPr>
            </w:pPr>
            <w:r w:rsidRPr="00B34A56">
              <w:rPr>
                <w:rFonts w:ascii="Calibri" w:eastAsia="Times New Roman" w:hAnsi="Calibri" w:cs="Calibri"/>
                <w:color w:val="000000"/>
                <w:sz w:val="18"/>
                <w:szCs w:val="18"/>
                <w:lang w:val="es-ES"/>
              </w:rPr>
              <w:t> </w:t>
            </w:r>
          </w:p>
        </w:tc>
        <w:tc>
          <w:tcPr>
            <w:tcW w:w="1316" w:type="dxa"/>
            <w:tcBorders>
              <w:top w:val="nil"/>
              <w:left w:val="nil"/>
              <w:bottom w:val="single" w:sz="4" w:space="0" w:color="auto"/>
              <w:right w:val="nil"/>
            </w:tcBorders>
            <w:shd w:val="clear" w:color="auto" w:fill="auto"/>
            <w:noWrap/>
            <w:vAlign w:val="bottom"/>
            <w:hideMark/>
          </w:tcPr>
          <w:p w14:paraId="0ADD30F8" w14:textId="77777777" w:rsidR="00B34A56" w:rsidRPr="00B34A56" w:rsidRDefault="00B34A56" w:rsidP="00B34A56">
            <w:pPr>
              <w:rPr>
                <w:rFonts w:ascii="Calibri" w:eastAsia="Times New Roman" w:hAnsi="Calibri" w:cs="Calibri"/>
                <w:color w:val="000000"/>
                <w:sz w:val="18"/>
                <w:szCs w:val="18"/>
                <w:lang w:val="es-ES"/>
              </w:rPr>
            </w:pPr>
            <w:r w:rsidRPr="00B34A56">
              <w:rPr>
                <w:rFonts w:ascii="Calibri" w:eastAsia="Times New Roman" w:hAnsi="Calibri" w:cs="Calibri"/>
                <w:color w:val="000000"/>
                <w:sz w:val="18"/>
                <w:szCs w:val="18"/>
                <w:lang w:val="es-ES"/>
              </w:rPr>
              <w:t> </w:t>
            </w:r>
          </w:p>
        </w:tc>
        <w:tc>
          <w:tcPr>
            <w:tcW w:w="1456" w:type="dxa"/>
            <w:tcBorders>
              <w:top w:val="nil"/>
              <w:left w:val="nil"/>
              <w:bottom w:val="single" w:sz="4" w:space="0" w:color="auto"/>
              <w:right w:val="nil"/>
            </w:tcBorders>
            <w:shd w:val="clear" w:color="auto" w:fill="auto"/>
            <w:noWrap/>
            <w:vAlign w:val="bottom"/>
            <w:hideMark/>
          </w:tcPr>
          <w:p w14:paraId="62AC5FC6" w14:textId="77777777" w:rsidR="00B34A56" w:rsidRPr="00B34A56" w:rsidRDefault="00B34A56" w:rsidP="00B34A56">
            <w:pPr>
              <w:jc w:val="right"/>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single" w:sz="4" w:space="0" w:color="auto"/>
            </w:tcBorders>
            <w:shd w:val="clear" w:color="auto" w:fill="auto"/>
            <w:noWrap/>
            <w:vAlign w:val="bottom"/>
            <w:hideMark/>
          </w:tcPr>
          <w:p w14:paraId="09E32C4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6B26C1EF"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64FBE248" w14:textId="77777777" w:rsidTr="00B34A56">
        <w:trPr>
          <w:trHeight w:val="300"/>
        </w:trPr>
        <w:tc>
          <w:tcPr>
            <w:tcW w:w="348" w:type="dxa"/>
            <w:tcBorders>
              <w:top w:val="nil"/>
              <w:left w:val="nil"/>
              <w:bottom w:val="nil"/>
              <w:right w:val="nil"/>
            </w:tcBorders>
            <w:shd w:val="clear" w:color="auto" w:fill="auto"/>
            <w:noWrap/>
            <w:vAlign w:val="bottom"/>
            <w:hideMark/>
          </w:tcPr>
          <w:p w14:paraId="7821CFA2"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44275F4E"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35800B14" w14:textId="77777777" w:rsidR="00B34A56" w:rsidRPr="00B34A56" w:rsidRDefault="00B34A56" w:rsidP="00B34A56">
            <w:pPr>
              <w:jc w:val="right"/>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C35CCA5"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6F88945"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7B6DFCE"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0DB49D1C"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611C1E56" w14:textId="77777777" w:rsidTr="00B34A56">
        <w:trPr>
          <w:trHeight w:val="300"/>
        </w:trPr>
        <w:tc>
          <w:tcPr>
            <w:tcW w:w="348" w:type="dxa"/>
            <w:tcBorders>
              <w:top w:val="nil"/>
              <w:left w:val="nil"/>
              <w:bottom w:val="nil"/>
              <w:right w:val="nil"/>
            </w:tcBorders>
            <w:shd w:val="clear" w:color="auto" w:fill="auto"/>
            <w:noWrap/>
            <w:vAlign w:val="bottom"/>
            <w:hideMark/>
          </w:tcPr>
          <w:p w14:paraId="2E24DD51" w14:textId="77777777" w:rsidR="00B34A56" w:rsidRPr="00B34A56" w:rsidRDefault="00B34A56" w:rsidP="00B34A56">
            <w:pPr>
              <w:rPr>
                <w:rFonts w:ascii="Times New Roman" w:eastAsia="Times New Roman" w:hAnsi="Times New Roman" w:cs="Times New Roman"/>
                <w:sz w:val="20"/>
                <w:szCs w:val="20"/>
                <w:lang w:val="es-ES"/>
              </w:rPr>
            </w:pPr>
          </w:p>
        </w:tc>
        <w:tc>
          <w:tcPr>
            <w:tcW w:w="8120" w:type="dxa"/>
            <w:gridSpan w:val="5"/>
            <w:tcBorders>
              <w:top w:val="nil"/>
              <w:left w:val="nil"/>
              <w:bottom w:val="nil"/>
              <w:right w:val="nil"/>
            </w:tcBorders>
            <w:shd w:val="clear" w:color="auto" w:fill="auto"/>
            <w:noWrap/>
            <w:vAlign w:val="bottom"/>
            <w:hideMark/>
          </w:tcPr>
          <w:p w14:paraId="574B3B40"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OTROS DATOS DE INTERES (Montajes destacados, Premios, Certámenes, etc.)</w:t>
            </w:r>
          </w:p>
        </w:tc>
        <w:tc>
          <w:tcPr>
            <w:tcW w:w="1116" w:type="dxa"/>
            <w:tcBorders>
              <w:top w:val="nil"/>
              <w:left w:val="nil"/>
              <w:bottom w:val="nil"/>
              <w:right w:val="nil"/>
            </w:tcBorders>
            <w:shd w:val="clear" w:color="auto" w:fill="auto"/>
            <w:noWrap/>
            <w:vAlign w:val="bottom"/>
            <w:hideMark/>
          </w:tcPr>
          <w:p w14:paraId="7C2CE362"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0638E6AD" w14:textId="77777777" w:rsidTr="00B34A56">
        <w:trPr>
          <w:trHeight w:val="300"/>
        </w:trPr>
        <w:tc>
          <w:tcPr>
            <w:tcW w:w="348" w:type="dxa"/>
            <w:tcBorders>
              <w:top w:val="nil"/>
              <w:left w:val="nil"/>
              <w:bottom w:val="nil"/>
              <w:right w:val="nil"/>
            </w:tcBorders>
            <w:shd w:val="clear" w:color="auto" w:fill="auto"/>
            <w:noWrap/>
            <w:vAlign w:val="bottom"/>
            <w:hideMark/>
          </w:tcPr>
          <w:p w14:paraId="0EC4AD46"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single" w:sz="4" w:space="0" w:color="auto"/>
              <w:left w:val="single" w:sz="4" w:space="0" w:color="auto"/>
              <w:bottom w:val="single" w:sz="4" w:space="0" w:color="auto"/>
              <w:right w:val="nil"/>
            </w:tcBorders>
            <w:shd w:val="clear" w:color="auto" w:fill="auto"/>
            <w:noWrap/>
            <w:vAlign w:val="bottom"/>
            <w:hideMark/>
          </w:tcPr>
          <w:p w14:paraId="2A381CB7"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nil"/>
              <w:right w:val="nil"/>
            </w:tcBorders>
            <w:shd w:val="clear" w:color="auto" w:fill="auto"/>
            <w:noWrap/>
            <w:vAlign w:val="bottom"/>
            <w:hideMark/>
          </w:tcPr>
          <w:p w14:paraId="45B25A7E"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66466E9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nil"/>
              <w:right w:val="nil"/>
            </w:tcBorders>
            <w:shd w:val="clear" w:color="auto" w:fill="auto"/>
            <w:noWrap/>
            <w:vAlign w:val="bottom"/>
            <w:hideMark/>
          </w:tcPr>
          <w:p w14:paraId="370D5007"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14C3E6B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3A771A4E"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3B26B4D3" w14:textId="77777777" w:rsidTr="00B34A56">
        <w:trPr>
          <w:trHeight w:val="300"/>
        </w:trPr>
        <w:tc>
          <w:tcPr>
            <w:tcW w:w="348" w:type="dxa"/>
            <w:tcBorders>
              <w:top w:val="nil"/>
              <w:left w:val="nil"/>
              <w:bottom w:val="nil"/>
              <w:right w:val="nil"/>
            </w:tcBorders>
            <w:shd w:val="clear" w:color="auto" w:fill="auto"/>
            <w:noWrap/>
            <w:vAlign w:val="bottom"/>
            <w:hideMark/>
          </w:tcPr>
          <w:p w14:paraId="4FF62123"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30620E9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3CD66649"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single" w:sz="4" w:space="0" w:color="auto"/>
              <w:right w:val="nil"/>
            </w:tcBorders>
            <w:shd w:val="clear" w:color="auto" w:fill="auto"/>
            <w:noWrap/>
            <w:vAlign w:val="bottom"/>
            <w:hideMark/>
          </w:tcPr>
          <w:p w14:paraId="081ED78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nil"/>
            </w:tcBorders>
            <w:shd w:val="clear" w:color="auto" w:fill="auto"/>
            <w:noWrap/>
            <w:vAlign w:val="bottom"/>
            <w:hideMark/>
          </w:tcPr>
          <w:p w14:paraId="223F7485"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single" w:sz="4" w:space="0" w:color="auto"/>
            </w:tcBorders>
            <w:shd w:val="clear" w:color="auto" w:fill="auto"/>
            <w:noWrap/>
            <w:vAlign w:val="bottom"/>
            <w:hideMark/>
          </w:tcPr>
          <w:p w14:paraId="7765CC4F"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175BE32B"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68794194" w14:textId="77777777" w:rsidTr="00B34A56">
        <w:trPr>
          <w:trHeight w:val="300"/>
        </w:trPr>
        <w:tc>
          <w:tcPr>
            <w:tcW w:w="348" w:type="dxa"/>
            <w:tcBorders>
              <w:top w:val="nil"/>
              <w:left w:val="nil"/>
              <w:bottom w:val="nil"/>
              <w:right w:val="nil"/>
            </w:tcBorders>
            <w:shd w:val="clear" w:color="auto" w:fill="auto"/>
            <w:noWrap/>
            <w:vAlign w:val="bottom"/>
            <w:hideMark/>
          </w:tcPr>
          <w:p w14:paraId="56F3D213"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62CF116B"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single" w:sz="4" w:space="0" w:color="auto"/>
              <w:right w:val="nil"/>
            </w:tcBorders>
            <w:shd w:val="clear" w:color="auto" w:fill="auto"/>
            <w:noWrap/>
            <w:vAlign w:val="bottom"/>
            <w:hideMark/>
          </w:tcPr>
          <w:p w14:paraId="3CDC3300"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single" w:sz="4" w:space="0" w:color="auto"/>
              <w:right w:val="nil"/>
            </w:tcBorders>
            <w:shd w:val="clear" w:color="auto" w:fill="auto"/>
            <w:noWrap/>
            <w:vAlign w:val="bottom"/>
            <w:hideMark/>
          </w:tcPr>
          <w:p w14:paraId="669D6DE0"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nil"/>
            </w:tcBorders>
            <w:shd w:val="clear" w:color="auto" w:fill="auto"/>
            <w:noWrap/>
            <w:vAlign w:val="bottom"/>
            <w:hideMark/>
          </w:tcPr>
          <w:p w14:paraId="408D134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single" w:sz="4" w:space="0" w:color="auto"/>
            </w:tcBorders>
            <w:shd w:val="clear" w:color="auto" w:fill="auto"/>
            <w:noWrap/>
            <w:vAlign w:val="bottom"/>
            <w:hideMark/>
          </w:tcPr>
          <w:p w14:paraId="7F2949A7"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6DFB9B14"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38E7A597" w14:textId="77777777" w:rsidTr="00B34A56">
        <w:trPr>
          <w:trHeight w:val="300"/>
        </w:trPr>
        <w:tc>
          <w:tcPr>
            <w:tcW w:w="348" w:type="dxa"/>
            <w:tcBorders>
              <w:top w:val="nil"/>
              <w:left w:val="nil"/>
              <w:bottom w:val="nil"/>
              <w:right w:val="nil"/>
            </w:tcBorders>
            <w:shd w:val="clear" w:color="auto" w:fill="auto"/>
            <w:noWrap/>
            <w:vAlign w:val="bottom"/>
            <w:hideMark/>
          </w:tcPr>
          <w:p w14:paraId="0ED5B997"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single" w:sz="4" w:space="0" w:color="auto"/>
              <w:right w:val="nil"/>
            </w:tcBorders>
            <w:shd w:val="clear" w:color="auto" w:fill="auto"/>
            <w:noWrap/>
            <w:vAlign w:val="bottom"/>
            <w:hideMark/>
          </w:tcPr>
          <w:p w14:paraId="383D7BC5"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single" w:sz="4" w:space="0" w:color="auto"/>
              <w:right w:val="nil"/>
            </w:tcBorders>
            <w:shd w:val="clear" w:color="auto" w:fill="auto"/>
            <w:noWrap/>
            <w:vAlign w:val="bottom"/>
            <w:hideMark/>
          </w:tcPr>
          <w:p w14:paraId="29C20AF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single" w:sz="4" w:space="0" w:color="auto"/>
              <w:right w:val="nil"/>
            </w:tcBorders>
            <w:shd w:val="clear" w:color="auto" w:fill="auto"/>
            <w:noWrap/>
            <w:vAlign w:val="bottom"/>
            <w:hideMark/>
          </w:tcPr>
          <w:p w14:paraId="142B4368"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nil"/>
            </w:tcBorders>
            <w:shd w:val="clear" w:color="auto" w:fill="auto"/>
            <w:noWrap/>
            <w:vAlign w:val="bottom"/>
            <w:hideMark/>
          </w:tcPr>
          <w:p w14:paraId="5AC59D8F"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nil"/>
              <w:left w:val="nil"/>
              <w:bottom w:val="single" w:sz="4" w:space="0" w:color="auto"/>
              <w:right w:val="single" w:sz="4" w:space="0" w:color="auto"/>
            </w:tcBorders>
            <w:shd w:val="clear" w:color="auto" w:fill="auto"/>
            <w:noWrap/>
            <w:vAlign w:val="bottom"/>
            <w:hideMark/>
          </w:tcPr>
          <w:p w14:paraId="6A3A5A4D"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5BA736A1"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07EDBD5D" w14:textId="77777777" w:rsidTr="00B34A56">
        <w:trPr>
          <w:trHeight w:val="300"/>
        </w:trPr>
        <w:tc>
          <w:tcPr>
            <w:tcW w:w="348" w:type="dxa"/>
            <w:tcBorders>
              <w:top w:val="nil"/>
              <w:left w:val="nil"/>
              <w:bottom w:val="nil"/>
              <w:right w:val="nil"/>
            </w:tcBorders>
            <w:shd w:val="clear" w:color="auto" w:fill="auto"/>
            <w:noWrap/>
            <w:vAlign w:val="bottom"/>
            <w:hideMark/>
          </w:tcPr>
          <w:p w14:paraId="29C8694C"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single" w:sz="4" w:space="0" w:color="auto"/>
              <w:bottom w:val="nil"/>
              <w:right w:val="nil"/>
            </w:tcBorders>
            <w:shd w:val="clear" w:color="auto" w:fill="auto"/>
            <w:noWrap/>
            <w:vAlign w:val="bottom"/>
            <w:hideMark/>
          </w:tcPr>
          <w:p w14:paraId="087C617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nil"/>
              <w:left w:val="nil"/>
              <w:bottom w:val="nil"/>
              <w:right w:val="nil"/>
            </w:tcBorders>
            <w:shd w:val="clear" w:color="auto" w:fill="auto"/>
            <w:noWrap/>
            <w:vAlign w:val="bottom"/>
            <w:hideMark/>
          </w:tcPr>
          <w:p w14:paraId="26B44922" w14:textId="77777777" w:rsidR="00B34A56" w:rsidRPr="00B34A56" w:rsidRDefault="00B34A56" w:rsidP="00B34A56">
            <w:pP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6D665F96"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B6DED37"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single" w:sz="4" w:space="0" w:color="auto"/>
            </w:tcBorders>
            <w:shd w:val="clear" w:color="auto" w:fill="auto"/>
            <w:noWrap/>
            <w:vAlign w:val="bottom"/>
            <w:hideMark/>
          </w:tcPr>
          <w:p w14:paraId="133203DE"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00CB0790"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0C0F4452" w14:textId="77777777" w:rsidTr="00B34A56">
        <w:trPr>
          <w:trHeight w:val="300"/>
        </w:trPr>
        <w:tc>
          <w:tcPr>
            <w:tcW w:w="348" w:type="dxa"/>
            <w:tcBorders>
              <w:top w:val="nil"/>
              <w:left w:val="nil"/>
              <w:bottom w:val="nil"/>
              <w:right w:val="nil"/>
            </w:tcBorders>
            <w:shd w:val="clear" w:color="auto" w:fill="auto"/>
            <w:noWrap/>
            <w:vAlign w:val="bottom"/>
            <w:hideMark/>
          </w:tcPr>
          <w:p w14:paraId="4686460B"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single" w:sz="4" w:space="0" w:color="auto"/>
              <w:left w:val="single" w:sz="4" w:space="0" w:color="auto"/>
              <w:bottom w:val="single" w:sz="4" w:space="0" w:color="auto"/>
              <w:right w:val="nil"/>
            </w:tcBorders>
            <w:shd w:val="clear" w:color="auto" w:fill="auto"/>
            <w:noWrap/>
            <w:vAlign w:val="bottom"/>
            <w:hideMark/>
          </w:tcPr>
          <w:p w14:paraId="2839EE40"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5175CBBD"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316" w:type="dxa"/>
            <w:tcBorders>
              <w:top w:val="single" w:sz="4" w:space="0" w:color="auto"/>
              <w:left w:val="nil"/>
              <w:bottom w:val="single" w:sz="4" w:space="0" w:color="auto"/>
              <w:right w:val="nil"/>
            </w:tcBorders>
            <w:shd w:val="clear" w:color="auto" w:fill="auto"/>
            <w:noWrap/>
            <w:vAlign w:val="bottom"/>
            <w:hideMark/>
          </w:tcPr>
          <w:p w14:paraId="2F15FE3C"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nil"/>
            </w:tcBorders>
            <w:shd w:val="clear" w:color="auto" w:fill="auto"/>
            <w:noWrap/>
            <w:vAlign w:val="bottom"/>
            <w:hideMark/>
          </w:tcPr>
          <w:p w14:paraId="79C6FED6"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622B5D0A"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w:t>
            </w:r>
          </w:p>
        </w:tc>
        <w:tc>
          <w:tcPr>
            <w:tcW w:w="1116" w:type="dxa"/>
            <w:tcBorders>
              <w:top w:val="nil"/>
              <w:left w:val="nil"/>
              <w:bottom w:val="nil"/>
              <w:right w:val="nil"/>
            </w:tcBorders>
            <w:shd w:val="clear" w:color="auto" w:fill="auto"/>
            <w:noWrap/>
            <w:vAlign w:val="bottom"/>
            <w:hideMark/>
          </w:tcPr>
          <w:p w14:paraId="349D27DE" w14:textId="77777777" w:rsidR="00B34A56" w:rsidRPr="00B34A56" w:rsidRDefault="00B34A56" w:rsidP="00B34A56">
            <w:pPr>
              <w:rPr>
                <w:rFonts w:ascii="Calibri" w:eastAsia="Times New Roman" w:hAnsi="Calibri" w:cs="Calibri"/>
                <w:color w:val="000000"/>
                <w:sz w:val="22"/>
                <w:szCs w:val="22"/>
                <w:lang w:val="es-ES"/>
              </w:rPr>
            </w:pPr>
          </w:p>
        </w:tc>
      </w:tr>
      <w:tr w:rsidR="00B34A56" w:rsidRPr="00B34A56" w14:paraId="765DCDBF" w14:textId="77777777" w:rsidTr="00B34A56">
        <w:trPr>
          <w:trHeight w:val="300"/>
        </w:trPr>
        <w:tc>
          <w:tcPr>
            <w:tcW w:w="348" w:type="dxa"/>
            <w:tcBorders>
              <w:top w:val="nil"/>
              <w:left w:val="nil"/>
              <w:bottom w:val="nil"/>
              <w:right w:val="nil"/>
            </w:tcBorders>
            <w:shd w:val="clear" w:color="auto" w:fill="auto"/>
            <w:noWrap/>
            <w:vAlign w:val="bottom"/>
            <w:hideMark/>
          </w:tcPr>
          <w:p w14:paraId="40BCBB01"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235EFE91"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0E58B50E"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7C268C49"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6DE0C12E"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625FFADE"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17280BEA"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7ADB0FDD" w14:textId="77777777" w:rsidTr="00B34A56">
        <w:trPr>
          <w:trHeight w:val="300"/>
        </w:trPr>
        <w:tc>
          <w:tcPr>
            <w:tcW w:w="348" w:type="dxa"/>
            <w:tcBorders>
              <w:top w:val="nil"/>
              <w:left w:val="nil"/>
              <w:bottom w:val="nil"/>
              <w:right w:val="nil"/>
            </w:tcBorders>
            <w:shd w:val="clear" w:color="auto" w:fill="auto"/>
            <w:noWrap/>
            <w:vAlign w:val="bottom"/>
            <w:hideMark/>
          </w:tcPr>
          <w:p w14:paraId="07AB0C01"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47F84054"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En</w:t>
            </w:r>
          </w:p>
        </w:tc>
        <w:tc>
          <w:tcPr>
            <w:tcW w:w="1316" w:type="dxa"/>
            <w:tcBorders>
              <w:top w:val="nil"/>
              <w:left w:val="nil"/>
              <w:bottom w:val="nil"/>
              <w:right w:val="nil"/>
            </w:tcBorders>
            <w:shd w:val="clear" w:color="auto" w:fill="auto"/>
            <w:noWrap/>
            <w:vAlign w:val="bottom"/>
            <w:hideMark/>
          </w:tcPr>
          <w:p w14:paraId="19C8B8AD" w14:textId="77777777" w:rsidR="00B34A56" w:rsidRPr="00B34A56" w:rsidRDefault="00B34A56" w:rsidP="00B34A56">
            <w:pP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44617660"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 a</w:t>
            </w:r>
          </w:p>
        </w:tc>
        <w:tc>
          <w:tcPr>
            <w:tcW w:w="1456" w:type="dxa"/>
            <w:tcBorders>
              <w:top w:val="nil"/>
              <w:left w:val="nil"/>
              <w:bottom w:val="nil"/>
              <w:right w:val="nil"/>
            </w:tcBorders>
            <w:shd w:val="clear" w:color="auto" w:fill="auto"/>
            <w:noWrap/>
            <w:vAlign w:val="bottom"/>
            <w:hideMark/>
          </w:tcPr>
          <w:p w14:paraId="6A071D2F"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de</w:t>
            </w:r>
          </w:p>
        </w:tc>
        <w:tc>
          <w:tcPr>
            <w:tcW w:w="1456" w:type="dxa"/>
            <w:tcBorders>
              <w:top w:val="nil"/>
              <w:left w:val="nil"/>
              <w:bottom w:val="nil"/>
              <w:right w:val="nil"/>
            </w:tcBorders>
            <w:shd w:val="clear" w:color="auto" w:fill="auto"/>
            <w:noWrap/>
            <w:vAlign w:val="bottom"/>
            <w:hideMark/>
          </w:tcPr>
          <w:p w14:paraId="2DF78BE3" w14:textId="77777777" w:rsidR="00B34A56" w:rsidRPr="00B34A56" w:rsidRDefault="00B34A56" w:rsidP="00B34A56">
            <w:pPr>
              <w:jc w:val="cente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de 2022</w:t>
            </w:r>
          </w:p>
        </w:tc>
        <w:tc>
          <w:tcPr>
            <w:tcW w:w="1116" w:type="dxa"/>
            <w:tcBorders>
              <w:top w:val="nil"/>
              <w:left w:val="nil"/>
              <w:bottom w:val="nil"/>
              <w:right w:val="nil"/>
            </w:tcBorders>
            <w:shd w:val="clear" w:color="auto" w:fill="auto"/>
            <w:noWrap/>
            <w:vAlign w:val="bottom"/>
            <w:hideMark/>
          </w:tcPr>
          <w:p w14:paraId="0CBE47F4" w14:textId="77777777" w:rsidR="00B34A56" w:rsidRPr="00B34A56" w:rsidRDefault="00B34A56" w:rsidP="00B34A56">
            <w:pPr>
              <w:jc w:val="center"/>
              <w:rPr>
                <w:rFonts w:ascii="Calibri" w:eastAsia="Times New Roman" w:hAnsi="Calibri" w:cs="Calibri"/>
                <w:color w:val="000000"/>
                <w:sz w:val="22"/>
                <w:szCs w:val="22"/>
                <w:lang w:val="es-ES"/>
              </w:rPr>
            </w:pPr>
          </w:p>
        </w:tc>
      </w:tr>
      <w:tr w:rsidR="00B34A56" w:rsidRPr="00B34A56" w14:paraId="5D9F9045" w14:textId="77777777" w:rsidTr="00B34A56">
        <w:trPr>
          <w:trHeight w:val="300"/>
        </w:trPr>
        <w:tc>
          <w:tcPr>
            <w:tcW w:w="348" w:type="dxa"/>
            <w:tcBorders>
              <w:top w:val="nil"/>
              <w:left w:val="nil"/>
              <w:bottom w:val="nil"/>
              <w:right w:val="nil"/>
            </w:tcBorders>
            <w:shd w:val="clear" w:color="auto" w:fill="auto"/>
            <w:noWrap/>
            <w:vAlign w:val="bottom"/>
            <w:hideMark/>
          </w:tcPr>
          <w:p w14:paraId="40FC8247"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321EB456"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5EF91936"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154921E2"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31A598D8"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38E563B8"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532F6E19" w14:textId="77777777" w:rsidR="00B34A56" w:rsidRPr="00B34A56" w:rsidRDefault="00B34A56" w:rsidP="00B34A56">
            <w:pPr>
              <w:jc w:val="right"/>
              <w:rPr>
                <w:rFonts w:ascii="Times New Roman" w:eastAsia="Times New Roman" w:hAnsi="Times New Roman" w:cs="Times New Roman"/>
                <w:sz w:val="20"/>
                <w:szCs w:val="20"/>
                <w:lang w:val="es-ES"/>
              </w:rPr>
            </w:pPr>
          </w:p>
        </w:tc>
      </w:tr>
      <w:tr w:rsidR="00B34A56" w:rsidRPr="00B34A56" w14:paraId="6A8EEF5B" w14:textId="77777777" w:rsidTr="00B34A56">
        <w:trPr>
          <w:trHeight w:val="300"/>
        </w:trPr>
        <w:tc>
          <w:tcPr>
            <w:tcW w:w="348" w:type="dxa"/>
            <w:tcBorders>
              <w:top w:val="nil"/>
              <w:left w:val="nil"/>
              <w:bottom w:val="nil"/>
              <w:right w:val="nil"/>
            </w:tcBorders>
            <w:shd w:val="clear" w:color="auto" w:fill="auto"/>
            <w:noWrap/>
            <w:vAlign w:val="bottom"/>
            <w:hideMark/>
          </w:tcPr>
          <w:p w14:paraId="4D6E8314"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23A77234" w14:textId="77777777" w:rsidR="00B34A56" w:rsidRPr="00B34A56" w:rsidRDefault="00B34A56" w:rsidP="00B34A56">
            <w:pPr>
              <w:rPr>
                <w:rFonts w:ascii="Calibri" w:eastAsia="Times New Roman" w:hAnsi="Calibri" w:cs="Calibri"/>
                <w:color w:val="000000"/>
                <w:sz w:val="22"/>
                <w:szCs w:val="22"/>
                <w:lang w:val="es-ES"/>
              </w:rPr>
            </w:pPr>
            <w:r w:rsidRPr="00B34A56">
              <w:rPr>
                <w:rFonts w:ascii="Calibri" w:eastAsia="Times New Roman" w:hAnsi="Calibri" w:cs="Calibri"/>
                <w:color w:val="000000"/>
                <w:sz w:val="22"/>
                <w:szCs w:val="22"/>
                <w:lang w:val="es-ES"/>
              </w:rPr>
              <w:t>Fdo.:</w:t>
            </w:r>
          </w:p>
        </w:tc>
        <w:tc>
          <w:tcPr>
            <w:tcW w:w="1316" w:type="dxa"/>
            <w:tcBorders>
              <w:top w:val="nil"/>
              <w:left w:val="nil"/>
              <w:bottom w:val="nil"/>
              <w:right w:val="nil"/>
            </w:tcBorders>
            <w:shd w:val="clear" w:color="auto" w:fill="auto"/>
            <w:noWrap/>
            <w:vAlign w:val="bottom"/>
            <w:hideMark/>
          </w:tcPr>
          <w:p w14:paraId="69D509DB" w14:textId="77777777" w:rsidR="00B34A56" w:rsidRPr="00B34A56" w:rsidRDefault="00B34A56" w:rsidP="00B34A56">
            <w:pPr>
              <w:rPr>
                <w:rFonts w:ascii="Calibri" w:eastAsia="Times New Roman" w:hAnsi="Calibri" w:cs="Calibri"/>
                <w:color w:val="000000"/>
                <w:sz w:val="22"/>
                <w:szCs w:val="22"/>
                <w:lang w:val="es-ES"/>
              </w:rPr>
            </w:pPr>
          </w:p>
        </w:tc>
        <w:tc>
          <w:tcPr>
            <w:tcW w:w="1316" w:type="dxa"/>
            <w:tcBorders>
              <w:top w:val="nil"/>
              <w:left w:val="nil"/>
              <w:bottom w:val="nil"/>
              <w:right w:val="nil"/>
            </w:tcBorders>
            <w:shd w:val="clear" w:color="auto" w:fill="auto"/>
            <w:noWrap/>
            <w:vAlign w:val="bottom"/>
            <w:hideMark/>
          </w:tcPr>
          <w:p w14:paraId="2CE81603"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5EA149CE"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6C994012"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4E3BE361" w14:textId="77777777" w:rsidR="00B34A56" w:rsidRPr="00B34A56" w:rsidRDefault="00B34A56" w:rsidP="00B34A56">
            <w:pPr>
              <w:rPr>
                <w:rFonts w:ascii="Times New Roman" w:eastAsia="Times New Roman" w:hAnsi="Times New Roman" w:cs="Times New Roman"/>
                <w:sz w:val="20"/>
                <w:szCs w:val="20"/>
                <w:lang w:val="es-ES"/>
              </w:rPr>
            </w:pPr>
          </w:p>
        </w:tc>
      </w:tr>
      <w:tr w:rsidR="00B34A56" w:rsidRPr="00B34A56" w14:paraId="3DE5B996" w14:textId="77777777" w:rsidTr="00B34A56">
        <w:trPr>
          <w:trHeight w:val="300"/>
        </w:trPr>
        <w:tc>
          <w:tcPr>
            <w:tcW w:w="348" w:type="dxa"/>
            <w:tcBorders>
              <w:top w:val="nil"/>
              <w:left w:val="nil"/>
              <w:bottom w:val="nil"/>
              <w:right w:val="nil"/>
            </w:tcBorders>
            <w:shd w:val="clear" w:color="auto" w:fill="auto"/>
            <w:noWrap/>
            <w:vAlign w:val="bottom"/>
            <w:hideMark/>
          </w:tcPr>
          <w:p w14:paraId="08815E36" w14:textId="77777777" w:rsidR="00B34A56" w:rsidRPr="00B34A56" w:rsidRDefault="00B34A56" w:rsidP="00B34A56">
            <w:pPr>
              <w:rPr>
                <w:rFonts w:ascii="Times New Roman" w:eastAsia="Times New Roman" w:hAnsi="Times New Roman" w:cs="Times New Roman"/>
                <w:sz w:val="20"/>
                <w:szCs w:val="20"/>
                <w:lang w:val="es-ES"/>
              </w:rPr>
            </w:pPr>
          </w:p>
        </w:tc>
        <w:tc>
          <w:tcPr>
            <w:tcW w:w="2576" w:type="dxa"/>
            <w:tcBorders>
              <w:top w:val="nil"/>
              <w:left w:val="nil"/>
              <w:bottom w:val="nil"/>
              <w:right w:val="nil"/>
            </w:tcBorders>
            <w:shd w:val="clear" w:color="auto" w:fill="auto"/>
            <w:noWrap/>
            <w:vAlign w:val="bottom"/>
            <w:hideMark/>
          </w:tcPr>
          <w:p w14:paraId="66080386"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5C7C1793" w14:textId="77777777" w:rsidR="00B34A56" w:rsidRPr="00B34A56" w:rsidRDefault="00B34A56" w:rsidP="00B34A56">
            <w:pPr>
              <w:rPr>
                <w:rFonts w:ascii="Times New Roman" w:eastAsia="Times New Roman" w:hAnsi="Times New Roman" w:cs="Times New Roman"/>
                <w:sz w:val="20"/>
                <w:szCs w:val="20"/>
                <w:lang w:val="es-ES"/>
              </w:rPr>
            </w:pPr>
          </w:p>
        </w:tc>
        <w:tc>
          <w:tcPr>
            <w:tcW w:w="1316" w:type="dxa"/>
            <w:tcBorders>
              <w:top w:val="nil"/>
              <w:left w:val="nil"/>
              <w:bottom w:val="nil"/>
              <w:right w:val="nil"/>
            </w:tcBorders>
            <w:shd w:val="clear" w:color="auto" w:fill="auto"/>
            <w:noWrap/>
            <w:vAlign w:val="bottom"/>
            <w:hideMark/>
          </w:tcPr>
          <w:p w14:paraId="1FA151D3"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0ACCC2F4" w14:textId="77777777" w:rsidR="00B34A56" w:rsidRPr="00B34A56" w:rsidRDefault="00B34A56" w:rsidP="00B34A56">
            <w:pPr>
              <w:rPr>
                <w:rFonts w:ascii="Times New Roman" w:eastAsia="Times New Roman" w:hAnsi="Times New Roman" w:cs="Times New Roman"/>
                <w:sz w:val="20"/>
                <w:szCs w:val="20"/>
                <w:lang w:val="es-ES"/>
              </w:rPr>
            </w:pPr>
          </w:p>
        </w:tc>
        <w:tc>
          <w:tcPr>
            <w:tcW w:w="1456" w:type="dxa"/>
            <w:tcBorders>
              <w:top w:val="nil"/>
              <w:left w:val="nil"/>
              <w:bottom w:val="nil"/>
              <w:right w:val="nil"/>
            </w:tcBorders>
            <w:shd w:val="clear" w:color="auto" w:fill="auto"/>
            <w:noWrap/>
            <w:vAlign w:val="bottom"/>
            <w:hideMark/>
          </w:tcPr>
          <w:p w14:paraId="6C5FC010" w14:textId="77777777" w:rsidR="00B34A56" w:rsidRPr="00B34A56" w:rsidRDefault="00B34A56" w:rsidP="00B34A56">
            <w:pPr>
              <w:rPr>
                <w:rFonts w:ascii="Times New Roman" w:eastAsia="Times New Roman" w:hAnsi="Times New Roman" w:cs="Times New Roman"/>
                <w:sz w:val="20"/>
                <w:szCs w:val="20"/>
                <w:lang w:val="es-ES"/>
              </w:rPr>
            </w:pPr>
          </w:p>
        </w:tc>
        <w:tc>
          <w:tcPr>
            <w:tcW w:w="1116" w:type="dxa"/>
            <w:tcBorders>
              <w:top w:val="nil"/>
              <w:left w:val="nil"/>
              <w:bottom w:val="nil"/>
              <w:right w:val="nil"/>
            </w:tcBorders>
            <w:shd w:val="clear" w:color="auto" w:fill="auto"/>
            <w:noWrap/>
            <w:vAlign w:val="bottom"/>
            <w:hideMark/>
          </w:tcPr>
          <w:p w14:paraId="30581336" w14:textId="77777777" w:rsidR="00B34A56" w:rsidRPr="00B34A56" w:rsidRDefault="00B34A56" w:rsidP="00B34A56">
            <w:pPr>
              <w:rPr>
                <w:rFonts w:ascii="Times New Roman" w:eastAsia="Times New Roman" w:hAnsi="Times New Roman" w:cs="Times New Roman"/>
                <w:sz w:val="20"/>
                <w:szCs w:val="20"/>
                <w:lang w:val="es-ES"/>
              </w:rPr>
            </w:pPr>
          </w:p>
        </w:tc>
      </w:tr>
    </w:tbl>
    <w:p w14:paraId="46B3E11F" w14:textId="77777777" w:rsidR="00B34A56" w:rsidRDefault="00B34A56" w:rsidP="00550E2D">
      <w:pPr>
        <w:ind w:left="567" w:hanging="567"/>
        <w:jc w:val="both"/>
        <w:rPr>
          <w:rFonts w:ascii="Times" w:hAnsi="Times"/>
          <w:sz w:val="28"/>
          <w:szCs w:val="28"/>
        </w:rPr>
      </w:pPr>
    </w:p>
    <w:sectPr w:rsidR="00B34A56" w:rsidSect="00207D32">
      <w:headerReference w:type="even" r:id="rId20"/>
      <w:headerReference w:type="default" r:id="rId21"/>
      <w:footerReference w:type="even" r:id="rId22"/>
      <w:footerReference w:type="default" r:id="rId23"/>
      <w:headerReference w:type="first" r:id="rId24"/>
      <w:footerReference w:type="first" r:id="rId2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DC31" w14:textId="77777777" w:rsidR="004F3034" w:rsidRDefault="004F3034" w:rsidP="00BD2B6F">
      <w:r>
        <w:separator/>
      </w:r>
    </w:p>
  </w:endnote>
  <w:endnote w:type="continuationSeparator" w:id="0">
    <w:p w14:paraId="2721F782" w14:textId="77777777" w:rsidR="004F3034" w:rsidRDefault="004F3034" w:rsidP="00BD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2461" w14:textId="77777777" w:rsidR="0006799A" w:rsidRDefault="000679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CEC8" w14:textId="77777777" w:rsidR="0006799A" w:rsidRDefault="000679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E252" w14:textId="77777777" w:rsidR="0006799A" w:rsidRDefault="00067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14DF" w14:textId="77777777" w:rsidR="004F3034" w:rsidRDefault="004F3034" w:rsidP="00BD2B6F">
      <w:r>
        <w:separator/>
      </w:r>
    </w:p>
  </w:footnote>
  <w:footnote w:type="continuationSeparator" w:id="0">
    <w:p w14:paraId="16D0898B" w14:textId="77777777" w:rsidR="004F3034" w:rsidRDefault="004F3034" w:rsidP="00BD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67BA" w14:textId="4DDF5B88" w:rsidR="0006799A" w:rsidRDefault="004F3034">
    <w:pPr>
      <w:pStyle w:val="Encabezado"/>
    </w:pPr>
    <w:r>
      <w:rPr>
        <w:noProof/>
        <w:lang w:val="es-ES"/>
      </w:rPr>
      <w:pict w14:anchorId="0BA44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532.45pt;height:66.55pt;rotation:315;z-index:-251649024;mso-wrap-edited:f;mso-position-horizontal:center;mso-position-horizontal-relative:margin;mso-position-vertical:center;mso-position-vertical-relative:margin" wrapcoords="21082 5096 20930 4611 20443 4368 20291 5339 20048 7280 19074 4125 18953 4611 16701 4853 16641 5582 17219 12620 15910 4853 15758 4125 15637 5582 15424 9222 14785 4853 14359 3155 14085 4611 13659 6067 13294 4853 12868 4125 12777 4611 12077 4611 11864 4853 11803 7523 12412 12862 11165 4853 10952 3883 10800 5582 10617 9465 10009 4853 9643 3883 9461 5582 9218 9222 8366 3397 8061 5096 8214 6795 8183 11649 7270 5096 6845 3155 6784 6310 6753 11406 5871 4853 5689 4125 5476 6795 5050 14561 3681 5582 3255 3640 3103 4368 2920 4611 2646 5339 2038 11406 851 3883 638 6795 212 14319 -30 16503 121 17716 121 17716 608 17474 517 16260 1277 17959 2007 17716 5506 39802 3437 17716 4046 17474 4228 16746 4107 14804 3559 8008 4563 15775 5232 19415 5506 17716 8579 17474 8609 17231 8487 14319 9522 17959 10678 17474 10708 17231 10647 15047 10860 16503 11530 18444 11803 17474 11773 16260 11438 10435 12868 17474 12929 16988 12777 15532 13690 17716 15485 17474 15545 17231 15424 14804 15698 16746 16367 18444 16519 17716 17675 17474 17766 16988 17614 15532 18496 17716 18527 17716 18892 17474 18922 17231 18801 14319 19014 15775 19774 18444 19926 17474 20687 17959 21143 16988 21234 16260 21508 13105 21478 9222 21417 7766 21082 5096" fillcolor="silver" stroked="f">
          <v:fill opacity="58327f"/>
          <v:textpath style="font-family:&quot;Cambria&quot;;font-size:1pt" string="A.C. ALMATEATRO"/>
          <w10:wrap anchorx="margin" anchory="margin"/>
        </v:shape>
      </w:pict>
    </w:r>
    <w:r w:rsidR="00EC04A0">
      <w:rPr>
        <w:noProof/>
        <w:lang w:val="es-ES"/>
      </w:rPr>
      <mc:AlternateContent>
        <mc:Choice Requires="wps">
          <w:drawing>
            <wp:anchor distT="0" distB="0" distL="114300" distR="114300" simplePos="0" relativeHeight="251661312" behindDoc="0" locked="0" layoutInCell="1" allowOverlap="1" wp14:anchorId="787CB385" wp14:editId="4C149D32">
              <wp:simplePos x="0" y="0"/>
              <wp:positionH relativeFrom="column">
                <wp:posOffset>0</wp:posOffset>
              </wp:positionH>
              <wp:positionV relativeFrom="paragraph">
                <wp:posOffset>0</wp:posOffset>
              </wp:positionV>
              <wp:extent cx="914400" cy="914400"/>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221915"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0666" w14:textId="1B5AEF12" w:rsidR="0006799A" w:rsidRDefault="004F3034">
    <w:pPr>
      <w:pStyle w:val="Encabezado"/>
    </w:pPr>
    <w:r>
      <w:rPr>
        <w:noProof/>
        <w:lang w:val="es-ES"/>
      </w:rPr>
      <w:pict w14:anchorId="532F2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532.45pt;height:66.55pt;rotation:315;z-index:-251651072;mso-wrap-edited:f;mso-position-horizontal:center;mso-position-horizontal-relative:margin;mso-position-vertical:center;mso-position-vertical-relative:margin" wrapcoords="21082 5096 20930 4611 20443 4368 20291 5339 20048 7280 19074 4125 18953 4611 16701 4853 16641 5582 17219 12620 15910 4853 15758 4125 15637 5582 15424 9222 14785 4853 14359 3155 14085 4611 13659 6067 13294 4853 12868 4125 12777 4611 12077 4611 11864 4853 11803 7523 12412 12862 11165 4853 10952 3883 10800 5582 10617 9465 10009 4853 9643 3883 9461 5582 9218 9222 8366 3397 8061 5096 8214 6795 8183 11649 7270 5096 6845 3155 6784 6310 6753 11406 5871 4853 5689 4125 5476 6795 5050 14561 3681 5582 3255 3640 3103 4368 2920 4611 2646 5339 2038 11406 851 3883 638 6795 212 14319 -30 16503 121 17716 121 17716 608 17474 517 16260 1277 17959 2007 17716 5506 39802 3437 17716 4046 17474 4228 16746 4107 14804 3559 8008 4563 15775 5232 19415 5506 17716 8579 17474 8609 17231 8487 14319 9522 17959 10678 17474 10708 17231 10647 15047 10860 16503 11530 18444 11803 17474 11773 16260 11438 10435 12868 17474 12929 16988 12777 15532 13690 17716 15485 17474 15545 17231 15424 14804 15698 16746 16367 18444 16519 17716 17675 17474 17766 16988 17614 15532 18496 17716 18527 17716 18892 17474 18922 17231 18801 14319 19014 15775 19774 18444 19926 17474 20687 17959 21143 16988 21234 16260 21508 13105 21478 9222 21417 7766 21082 5096" fillcolor="silver" stroked="f">
          <v:fill opacity="58327f"/>
          <v:textpath style="font-family:&quot;Cambria&quot;;font-size:1pt" string="A.C. ALMATEATRO"/>
          <w10:wrap anchorx="margin" anchory="margin"/>
        </v:shape>
      </w:pict>
    </w:r>
    <w:r w:rsidR="00EC04A0">
      <w:rPr>
        <w:noProof/>
        <w:lang w:val="es-ES"/>
      </w:rPr>
      <mc:AlternateContent>
        <mc:Choice Requires="wps">
          <w:drawing>
            <wp:anchor distT="0" distB="0" distL="114300" distR="114300" simplePos="0" relativeHeight="251659264" behindDoc="0" locked="0" layoutInCell="1" allowOverlap="1" wp14:anchorId="713B54A0" wp14:editId="3551BA0A">
              <wp:simplePos x="0" y="0"/>
              <wp:positionH relativeFrom="column">
                <wp:posOffset>0</wp:posOffset>
              </wp:positionH>
              <wp:positionV relativeFrom="paragraph">
                <wp:posOffset>0</wp:posOffset>
              </wp:positionV>
              <wp:extent cx="914400" cy="914400"/>
              <wp:effectExtent l="0" t="0" r="0" b="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875B5B"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4A88" w14:textId="347211C9" w:rsidR="0006799A" w:rsidRDefault="004F3034">
    <w:pPr>
      <w:pStyle w:val="Encabezado"/>
    </w:pPr>
    <w:r>
      <w:rPr>
        <w:noProof/>
        <w:lang w:val="es-ES"/>
      </w:rPr>
      <w:pict w14:anchorId="756F0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532.45pt;height:66.55pt;rotation:315;z-index:-251646976;mso-wrap-edited:f;mso-position-horizontal:center;mso-position-horizontal-relative:margin;mso-position-vertical:center;mso-position-vertical-relative:margin" wrapcoords="21082 5096 20930 4611 20443 4368 20291 5339 20048 7280 19074 4125 18953 4611 16701 4853 16641 5582 17219 12620 15910 4853 15758 4125 15637 5582 15424 9222 14785 4853 14359 3155 14085 4611 13659 6067 13294 4853 12868 4125 12777 4611 12077 4611 11864 4853 11803 7523 12412 12862 11165 4853 10952 3883 10800 5582 10617 9465 10009 4853 9643 3883 9461 5582 9218 9222 8366 3397 8061 5096 8214 6795 8183 11649 7270 5096 6845 3155 6784 6310 6753 11406 5871 4853 5689 4125 5476 6795 5050 14561 3681 5582 3255 3640 3103 4368 2920 4611 2646 5339 2038 11406 851 3883 638 6795 212 14319 -30 16503 121 17716 121 17716 608 17474 517 16260 1277 17959 2007 17716 5506 39802 3437 17716 4046 17474 4228 16746 4107 14804 3559 8008 4563 15775 5232 19415 5506 17716 8579 17474 8609 17231 8487 14319 9522 17959 10678 17474 10708 17231 10647 15047 10860 16503 11530 18444 11803 17474 11773 16260 11438 10435 12868 17474 12929 16988 12777 15532 13690 17716 15485 17474 15545 17231 15424 14804 15698 16746 16367 18444 16519 17716 17675 17474 17766 16988 17614 15532 18496 17716 18527 17716 18892 17474 18922 17231 18801 14319 19014 15775 19774 18444 19926 17474 20687 17959 21143 16988 21234 16260 21508 13105 21478 9222 21417 7766 21082 5096" fillcolor="silver" stroked="f">
          <v:fill opacity="58327f"/>
          <v:textpath style="font-family:&quot;Cambria&quot;;font-size:1pt" string="A.C. ALMATEATRO"/>
          <w10:wrap anchorx="margin" anchory="margin"/>
        </v:shape>
      </w:pict>
    </w:r>
    <w:r w:rsidR="00EC04A0">
      <w:rPr>
        <w:noProof/>
        <w:lang w:val="es-ES"/>
      </w:rPr>
      <mc:AlternateContent>
        <mc:Choice Requires="wps">
          <w:drawing>
            <wp:anchor distT="0" distB="0" distL="114300" distR="114300" simplePos="0" relativeHeight="251663360" behindDoc="0" locked="0" layoutInCell="1" allowOverlap="1" wp14:anchorId="4C1E602A" wp14:editId="34EE48F8">
              <wp:simplePos x="0" y="0"/>
              <wp:positionH relativeFrom="column">
                <wp:posOffset>0</wp:posOffset>
              </wp:positionH>
              <wp:positionV relativeFrom="paragraph">
                <wp:posOffset>0</wp:posOffset>
              </wp:positionV>
              <wp:extent cx="914400" cy="9144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79CD51"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76B"/>
    <w:multiLevelType w:val="hybridMultilevel"/>
    <w:tmpl w:val="61068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D52CFC"/>
    <w:multiLevelType w:val="hybridMultilevel"/>
    <w:tmpl w:val="1CA65F5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9B44BAE"/>
    <w:multiLevelType w:val="hybridMultilevel"/>
    <w:tmpl w:val="0B7E235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382D42D2"/>
    <w:multiLevelType w:val="hybridMultilevel"/>
    <w:tmpl w:val="7C9CED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0D37566"/>
    <w:multiLevelType w:val="hybridMultilevel"/>
    <w:tmpl w:val="1FD0CE7A"/>
    <w:lvl w:ilvl="0" w:tplc="80607806">
      <w:start w:val="1"/>
      <w:numFmt w:val="decimal"/>
      <w:lvlText w:val="%1ª.-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961DD2"/>
    <w:multiLevelType w:val="hybridMultilevel"/>
    <w:tmpl w:val="68FC0D0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56332DD7"/>
    <w:multiLevelType w:val="hybridMultilevel"/>
    <w:tmpl w:val="1DDCEB48"/>
    <w:lvl w:ilvl="0" w:tplc="FA6A7078">
      <w:numFmt w:val="bullet"/>
      <w:lvlText w:val="-"/>
      <w:lvlJc w:val="left"/>
      <w:pPr>
        <w:ind w:left="1080" w:hanging="360"/>
      </w:pPr>
      <w:rPr>
        <w:rFonts w:ascii="Times" w:eastAsiaTheme="minorEastAsia" w:hAnsi="Times" w:cs="Time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385332682">
    <w:abstractNumId w:val="4"/>
  </w:num>
  <w:num w:numId="2" w16cid:durableId="253637365">
    <w:abstractNumId w:val="5"/>
  </w:num>
  <w:num w:numId="3" w16cid:durableId="647444599">
    <w:abstractNumId w:val="6"/>
  </w:num>
  <w:num w:numId="4" w16cid:durableId="1458065448">
    <w:abstractNumId w:val="2"/>
  </w:num>
  <w:num w:numId="5" w16cid:durableId="1100489625">
    <w:abstractNumId w:val="0"/>
  </w:num>
  <w:num w:numId="6" w16cid:durableId="595945267">
    <w:abstractNumId w:val="1"/>
  </w:num>
  <w:num w:numId="7" w16cid:durableId="1515879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66"/>
    <w:rsid w:val="0006799A"/>
    <w:rsid w:val="00074E15"/>
    <w:rsid w:val="00083749"/>
    <w:rsid w:val="00087E84"/>
    <w:rsid w:val="000949A5"/>
    <w:rsid w:val="000A3D4D"/>
    <w:rsid w:val="000B1226"/>
    <w:rsid w:val="000D781C"/>
    <w:rsid w:val="0013708A"/>
    <w:rsid w:val="00166237"/>
    <w:rsid w:val="001817BD"/>
    <w:rsid w:val="001926FA"/>
    <w:rsid w:val="001E2C45"/>
    <w:rsid w:val="00207D32"/>
    <w:rsid w:val="00212E57"/>
    <w:rsid w:val="00213F04"/>
    <w:rsid w:val="00237666"/>
    <w:rsid w:val="00241F56"/>
    <w:rsid w:val="00242922"/>
    <w:rsid w:val="0024371A"/>
    <w:rsid w:val="00260A91"/>
    <w:rsid w:val="002D34F4"/>
    <w:rsid w:val="002F5955"/>
    <w:rsid w:val="00321752"/>
    <w:rsid w:val="0039302E"/>
    <w:rsid w:val="003E06D0"/>
    <w:rsid w:val="003E1B61"/>
    <w:rsid w:val="003F4837"/>
    <w:rsid w:val="0044393E"/>
    <w:rsid w:val="0046339F"/>
    <w:rsid w:val="004C0DC9"/>
    <w:rsid w:val="004F3034"/>
    <w:rsid w:val="005116B5"/>
    <w:rsid w:val="00550E2D"/>
    <w:rsid w:val="005D4329"/>
    <w:rsid w:val="00623B84"/>
    <w:rsid w:val="00644A33"/>
    <w:rsid w:val="00690E34"/>
    <w:rsid w:val="006D33CE"/>
    <w:rsid w:val="006F45FE"/>
    <w:rsid w:val="00726770"/>
    <w:rsid w:val="00753CCC"/>
    <w:rsid w:val="007B4D07"/>
    <w:rsid w:val="007B69B4"/>
    <w:rsid w:val="007D6737"/>
    <w:rsid w:val="007F5A3C"/>
    <w:rsid w:val="00815F81"/>
    <w:rsid w:val="00853864"/>
    <w:rsid w:val="008A3DC8"/>
    <w:rsid w:val="008D793C"/>
    <w:rsid w:val="008E152B"/>
    <w:rsid w:val="00916AC6"/>
    <w:rsid w:val="00964F1C"/>
    <w:rsid w:val="009756F4"/>
    <w:rsid w:val="00976894"/>
    <w:rsid w:val="009D1095"/>
    <w:rsid w:val="009F5713"/>
    <w:rsid w:val="009F69F2"/>
    <w:rsid w:val="00A225C9"/>
    <w:rsid w:val="00A5463A"/>
    <w:rsid w:val="00AE7D45"/>
    <w:rsid w:val="00B34A56"/>
    <w:rsid w:val="00B36D99"/>
    <w:rsid w:val="00B879D8"/>
    <w:rsid w:val="00BB69B9"/>
    <w:rsid w:val="00BD2B6F"/>
    <w:rsid w:val="00C05FB4"/>
    <w:rsid w:val="00C467BE"/>
    <w:rsid w:val="00C85C86"/>
    <w:rsid w:val="00CA180C"/>
    <w:rsid w:val="00CA5AC7"/>
    <w:rsid w:val="00CD3B6E"/>
    <w:rsid w:val="00CE22DA"/>
    <w:rsid w:val="00D30818"/>
    <w:rsid w:val="00D863ED"/>
    <w:rsid w:val="00E10144"/>
    <w:rsid w:val="00E45595"/>
    <w:rsid w:val="00E5037F"/>
    <w:rsid w:val="00E869CC"/>
    <w:rsid w:val="00EC04A0"/>
    <w:rsid w:val="00EC731D"/>
    <w:rsid w:val="00ED1F61"/>
    <w:rsid w:val="00FE51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F61EB"/>
  <w15:docId w15:val="{AEBB875A-99CA-477F-A97C-D41BFC6F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666"/>
    <w:pPr>
      <w:ind w:left="720"/>
      <w:contextualSpacing/>
    </w:pPr>
  </w:style>
  <w:style w:type="character" w:styleId="Hipervnculo">
    <w:name w:val="Hyperlink"/>
    <w:basedOn w:val="Fuentedeprrafopredeter"/>
    <w:uiPriority w:val="99"/>
    <w:unhideWhenUsed/>
    <w:rsid w:val="00237666"/>
    <w:rPr>
      <w:color w:val="0000FF" w:themeColor="hyperlink"/>
      <w:u w:val="single"/>
    </w:rPr>
  </w:style>
  <w:style w:type="paragraph" w:styleId="Descripcin">
    <w:name w:val="caption"/>
    <w:basedOn w:val="Normal"/>
    <w:next w:val="Normal"/>
    <w:uiPriority w:val="35"/>
    <w:unhideWhenUsed/>
    <w:qFormat/>
    <w:rsid w:val="00CA180C"/>
    <w:pPr>
      <w:spacing w:after="200"/>
    </w:pPr>
    <w:rPr>
      <w:b/>
      <w:bCs/>
      <w:color w:val="4F81BD" w:themeColor="accent1"/>
      <w:sz w:val="18"/>
      <w:szCs w:val="18"/>
    </w:rPr>
  </w:style>
  <w:style w:type="character" w:customStyle="1" w:styleId="Mencinsinresolver1">
    <w:name w:val="Mención sin resolver1"/>
    <w:basedOn w:val="Fuentedeprrafopredeter"/>
    <w:uiPriority w:val="99"/>
    <w:semiHidden/>
    <w:unhideWhenUsed/>
    <w:rsid w:val="000B1226"/>
    <w:rPr>
      <w:color w:val="605E5C"/>
      <w:shd w:val="clear" w:color="auto" w:fill="E1DFDD"/>
    </w:rPr>
  </w:style>
  <w:style w:type="paragraph" w:styleId="Textodeglobo">
    <w:name w:val="Balloon Text"/>
    <w:basedOn w:val="Normal"/>
    <w:link w:val="TextodegloboCar"/>
    <w:uiPriority w:val="99"/>
    <w:semiHidden/>
    <w:unhideWhenUsed/>
    <w:rsid w:val="00C85C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5C86"/>
    <w:rPr>
      <w:rFonts w:ascii="Lucida Grande" w:hAnsi="Lucida Grande" w:cs="Lucida Grande"/>
      <w:sz w:val="18"/>
      <w:szCs w:val="18"/>
    </w:rPr>
  </w:style>
  <w:style w:type="paragraph" w:styleId="Encabezado">
    <w:name w:val="header"/>
    <w:basedOn w:val="Normal"/>
    <w:link w:val="EncabezadoCar"/>
    <w:uiPriority w:val="99"/>
    <w:unhideWhenUsed/>
    <w:rsid w:val="00BD2B6F"/>
    <w:pPr>
      <w:tabs>
        <w:tab w:val="center" w:pos="4252"/>
        <w:tab w:val="right" w:pos="8504"/>
      </w:tabs>
    </w:pPr>
  </w:style>
  <w:style w:type="character" w:customStyle="1" w:styleId="EncabezadoCar">
    <w:name w:val="Encabezado Car"/>
    <w:basedOn w:val="Fuentedeprrafopredeter"/>
    <w:link w:val="Encabezado"/>
    <w:uiPriority w:val="99"/>
    <w:rsid w:val="00BD2B6F"/>
  </w:style>
  <w:style w:type="paragraph" w:styleId="Piedepgina">
    <w:name w:val="footer"/>
    <w:basedOn w:val="Normal"/>
    <w:link w:val="PiedepginaCar"/>
    <w:uiPriority w:val="99"/>
    <w:unhideWhenUsed/>
    <w:rsid w:val="00BD2B6F"/>
    <w:pPr>
      <w:tabs>
        <w:tab w:val="center" w:pos="4252"/>
        <w:tab w:val="right" w:pos="8504"/>
      </w:tabs>
    </w:pPr>
  </w:style>
  <w:style w:type="character" w:customStyle="1" w:styleId="PiedepginaCar">
    <w:name w:val="Pie de página Car"/>
    <w:basedOn w:val="Fuentedeprrafopredeter"/>
    <w:link w:val="Piedepgina"/>
    <w:uiPriority w:val="99"/>
    <w:rsid w:val="00BD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488">
      <w:bodyDiv w:val="1"/>
      <w:marLeft w:val="0"/>
      <w:marRight w:val="0"/>
      <w:marTop w:val="0"/>
      <w:marBottom w:val="0"/>
      <w:divBdr>
        <w:top w:val="none" w:sz="0" w:space="0" w:color="auto"/>
        <w:left w:val="none" w:sz="0" w:space="0" w:color="auto"/>
        <w:bottom w:val="none" w:sz="0" w:space="0" w:color="auto"/>
        <w:right w:val="none" w:sz="0" w:space="0" w:color="auto"/>
      </w:divBdr>
    </w:div>
    <w:div w:id="478159952">
      <w:bodyDiv w:val="1"/>
      <w:marLeft w:val="0"/>
      <w:marRight w:val="0"/>
      <w:marTop w:val="0"/>
      <w:marBottom w:val="0"/>
      <w:divBdr>
        <w:top w:val="none" w:sz="0" w:space="0" w:color="auto"/>
        <w:left w:val="none" w:sz="0" w:space="0" w:color="auto"/>
        <w:bottom w:val="none" w:sz="0" w:space="0" w:color="auto"/>
        <w:right w:val="none" w:sz="0" w:space="0" w:color="auto"/>
      </w:divBdr>
    </w:div>
    <w:div w:id="631717807">
      <w:bodyDiv w:val="1"/>
      <w:marLeft w:val="0"/>
      <w:marRight w:val="0"/>
      <w:marTop w:val="0"/>
      <w:marBottom w:val="0"/>
      <w:divBdr>
        <w:top w:val="none" w:sz="0" w:space="0" w:color="auto"/>
        <w:left w:val="none" w:sz="0" w:space="0" w:color="auto"/>
        <w:bottom w:val="none" w:sz="0" w:space="0" w:color="auto"/>
        <w:right w:val="none" w:sz="0" w:space="0" w:color="auto"/>
      </w:divBdr>
    </w:div>
    <w:div w:id="1480071544">
      <w:bodyDiv w:val="1"/>
      <w:marLeft w:val="0"/>
      <w:marRight w:val="0"/>
      <w:marTop w:val="0"/>
      <w:marBottom w:val="0"/>
      <w:divBdr>
        <w:top w:val="none" w:sz="0" w:space="0" w:color="auto"/>
        <w:left w:val="none" w:sz="0" w:space="0" w:color="auto"/>
        <w:bottom w:val="none" w:sz="0" w:space="0" w:color="auto"/>
        <w:right w:val="none" w:sz="0" w:space="0" w:color="auto"/>
      </w:divBdr>
    </w:div>
    <w:div w:id="1595475494">
      <w:bodyDiv w:val="1"/>
      <w:marLeft w:val="0"/>
      <w:marRight w:val="0"/>
      <w:marTop w:val="0"/>
      <w:marBottom w:val="0"/>
      <w:divBdr>
        <w:top w:val="none" w:sz="0" w:space="0" w:color="auto"/>
        <w:left w:val="none" w:sz="0" w:space="0" w:color="auto"/>
        <w:bottom w:val="none" w:sz="0" w:space="0" w:color="auto"/>
        <w:right w:val="none" w:sz="0" w:space="0" w:color="auto"/>
      </w:divBdr>
    </w:div>
    <w:div w:id="1651640814">
      <w:bodyDiv w:val="1"/>
      <w:marLeft w:val="0"/>
      <w:marRight w:val="0"/>
      <w:marTop w:val="0"/>
      <w:marBottom w:val="0"/>
      <w:divBdr>
        <w:top w:val="none" w:sz="0" w:space="0" w:color="auto"/>
        <w:left w:val="none" w:sz="0" w:space="0" w:color="auto"/>
        <w:bottom w:val="none" w:sz="0" w:space="0" w:color="auto"/>
        <w:right w:val="none" w:sz="0" w:space="0" w:color="auto"/>
      </w:divBdr>
    </w:div>
    <w:div w:id="205869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mateatro@hotmail.com"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lmateatro.com"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mateatro.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B504014-3A6B-2844-A48F-5C12E21B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1319</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meet arte</cp:lastModifiedBy>
  <cp:revision>2</cp:revision>
  <dcterms:created xsi:type="dcterms:W3CDTF">2022-04-20T14:08:00Z</dcterms:created>
  <dcterms:modified xsi:type="dcterms:W3CDTF">2022-04-20T14:08:00Z</dcterms:modified>
</cp:coreProperties>
</file>