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6C3" w:rsidRDefault="005146C3" w:rsidP="005146C3">
      <w:pPr>
        <w:rPr>
          <w:rFonts w:ascii="Tw Cen MT" w:hAnsi="Tw Cen MT"/>
          <w:sz w:val="24"/>
          <w:szCs w:val="24"/>
          <w:lang w:val="es-ES_tradnl"/>
        </w:rPr>
      </w:pPr>
    </w:p>
    <w:p w:rsidR="005146C3" w:rsidRDefault="005146C3" w:rsidP="005146C3">
      <w:pPr>
        <w:rPr>
          <w:rFonts w:ascii="Tw Cen MT" w:hAnsi="Tw Cen MT"/>
          <w:sz w:val="24"/>
          <w:szCs w:val="24"/>
          <w:lang w:val="es-ES_tradnl"/>
        </w:rPr>
      </w:pPr>
    </w:p>
    <w:p w:rsidR="005146C3" w:rsidRPr="00EE3150" w:rsidRDefault="005146C3" w:rsidP="005146C3">
      <w:pPr>
        <w:rPr>
          <w:rFonts w:ascii="Tw Cen MT" w:hAnsi="Tw Cen MT"/>
          <w:sz w:val="24"/>
          <w:szCs w:val="24"/>
          <w:lang w:val="es-ES_tradnl"/>
        </w:rPr>
      </w:pPr>
    </w:p>
    <w:p w:rsidR="005146C3" w:rsidRPr="00EF4A56" w:rsidRDefault="005146C3" w:rsidP="005146C3">
      <w:pPr>
        <w:pStyle w:val="Ttulo1"/>
        <w:jc w:val="center"/>
        <w:rPr>
          <w:rFonts w:ascii="Tw Cen MT" w:hAnsi="Tw Cen MT"/>
          <w:sz w:val="52"/>
          <w:szCs w:val="52"/>
          <w:lang w:val="es-ES_tradnl"/>
        </w:rPr>
      </w:pPr>
      <w:r w:rsidRPr="00EF4A56">
        <w:rPr>
          <w:rFonts w:ascii="Tw Cen MT" w:hAnsi="Tw Cen MT"/>
          <w:sz w:val="52"/>
          <w:szCs w:val="52"/>
          <w:lang w:val="es-ES_tradnl"/>
        </w:rPr>
        <w:t>BASES</w:t>
      </w:r>
    </w:p>
    <w:p w:rsidR="005146C3" w:rsidRPr="00A55BF8" w:rsidRDefault="005146C3" w:rsidP="005146C3">
      <w:pPr>
        <w:pStyle w:val="Ttulo1"/>
        <w:jc w:val="center"/>
        <w:rPr>
          <w:rFonts w:ascii="Tw Cen MT" w:hAnsi="Tw Cen MT"/>
          <w:b w:val="0"/>
          <w:color w:val="000000"/>
          <w:sz w:val="56"/>
          <w:szCs w:val="56"/>
          <w:lang w:val="es-ES_tradnl"/>
        </w:rPr>
      </w:pPr>
      <w:r>
        <w:rPr>
          <w:rFonts w:ascii="Tw Cen MT" w:hAnsi="Tw Cen MT"/>
          <w:b w:val="0"/>
          <w:sz w:val="56"/>
          <w:szCs w:val="56"/>
          <w:lang w:val="es-ES_tradnl"/>
        </w:rPr>
        <w:t>XVII</w:t>
      </w:r>
      <w:r w:rsidR="000F5837">
        <w:rPr>
          <w:rFonts w:ascii="Tw Cen MT" w:hAnsi="Tw Cen MT"/>
          <w:b w:val="0"/>
          <w:sz w:val="56"/>
          <w:szCs w:val="56"/>
          <w:lang w:val="es-ES_tradnl"/>
        </w:rPr>
        <w:t>I</w:t>
      </w:r>
      <w:r w:rsidRPr="00A55BF8">
        <w:rPr>
          <w:rFonts w:ascii="Tw Cen MT" w:hAnsi="Tw Cen MT"/>
          <w:b w:val="0"/>
          <w:color w:val="000000"/>
          <w:sz w:val="56"/>
          <w:szCs w:val="56"/>
          <w:lang w:val="es-ES_tradnl"/>
        </w:rPr>
        <w:t xml:space="preserve"> </w:t>
      </w:r>
      <w:r>
        <w:rPr>
          <w:rFonts w:ascii="Tw Cen MT" w:hAnsi="Tw Cen MT"/>
          <w:b w:val="0"/>
          <w:color w:val="000000"/>
          <w:sz w:val="56"/>
          <w:szCs w:val="56"/>
          <w:lang w:val="es-ES_tradnl"/>
        </w:rPr>
        <w:t>CERTAMEN</w:t>
      </w:r>
      <w:r w:rsidRPr="00A55BF8">
        <w:rPr>
          <w:rFonts w:ascii="Tw Cen MT" w:hAnsi="Tw Cen MT"/>
          <w:b w:val="0"/>
          <w:color w:val="000000"/>
          <w:sz w:val="56"/>
          <w:szCs w:val="56"/>
          <w:lang w:val="es-ES_tradnl"/>
        </w:rPr>
        <w:t xml:space="preserve"> DE TEATRO AFICIONADO DE SAN FERNANDO DE HENARES </w:t>
      </w:r>
    </w:p>
    <w:p w:rsidR="005146C3" w:rsidRDefault="005146C3" w:rsidP="005146C3">
      <w:pPr>
        <w:rPr>
          <w:lang w:val="es-ES_tradnl"/>
        </w:rPr>
      </w:pPr>
    </w:p>
    <w:p w:rsidR="005146C3" w:rsidRDefault="005146C3" w:rsidP="005146C3">
      <w:pPr>
        <w:rPr>
          <w:lang w:val="es-ES_tradnl"/>
        </w:rPr>
      </w:pPr>
    </w:p>
    <w:p w:rsidR="005146C3" w:rsidRDefault="005146C3" w:rsidP="005146C3">
      <w:pPr>
        <w:rPr>
          <w:lang w:val="es-ES_tradnl"/>
        </w:rPr>
      </w:pPr>
    </w:p>
    <w:p w:rsidR="005146C3" w:rsidRDefault="005146C3" w:rsidP="005146C3">
      <w:pPr>
        <w:rPr>
          <w:lang w:val="es-ES_tradnl"/>
        </w:rPr>
      </w:pPr>
    </w:p>
    <w:p w:rsidR="005146C3" w:rsidRDefault="005146C3" w:rsidP="005146C3">
      <w:pPr>
        <w:rPr>
          <w:lang w:val="es-ES_tradnl"/>
        </w:rPr>
      </w:pPr>
    </w:p>
    <w:p w:rsidR="005146C3" w:rsidRPr="00EF4A56" w:rsidRDefault="005146C3" w:rsidP="005146C3">
      <w:pPr>
        <w:rPr>
          <w:lang w:val="es-ES_tradnl"/>
        </w:rPr>
      </w:pPr>
    </w:p>
    <w:p w:rsidR="005146C3" w:rsidRPr="00EF4A56" w:rsidRDefault="005146C3" w:rsidP="005146C3">
      <w:pPr>
        <w:rPr>
          <w:lang w:val="es-ES_tradnl"/>
        </w:rPr>
      </w:pPr>
    </w:p>
    <w:p w:rsidR="005146C3" w:rsidRPr="00EE3150" w:rsidRDefault="005146C3" w:rsidP="005146C3">
      <w:pPr>
        <w:rPr>
          <w:rFonts w:ascii="Tw Cen MT" w:hAnsi="Tw Cen MT"/>
          <w:sz w:val="24"/>
          <w:szCs w:val="24"/>
          <w:lang w:val="es-ES_tradnl"/>
        </w:rPr>
      </w:pPr>
    </w:p>
    <w:p w:rsidR="005146C3" w:rsidRPr="00EE3150" w:rsidRDefault="005146C3" w:rsidP="005146C3">
      <w:pPr>
        <w:jc w:val="center"/>
        <w:rPr>
          <w:rFonts w:ascii="Tw Cen MT" w:hAnsi="Tw Cen MT"/>
          <w:sz w:val="24"/>
          <w:szCs w:val="24"/>
          <w:lang w:val="es-ES_tradnl"/>
        </w:rPr>
      </w:pPr>
      <w:r>
        <w:rPr>
          <w:rFonts w:ascii="Tw Cen MT" w:hAnsi="Tw Cen MT"/>
          <w:noProof/>
          <w:sz w:val="24"/>
          <w:szCs w:val="24"/>
        </w:rPr>
        <w:drawing>
          <wp:inline distT="0" distB="0" distL="0" distR="0">
            <wp:extent cx="4562475" cy="2019300"/>
            <wp:effectExtent l="19050" t="0" r="9525" b="0"/>
            <wp:docPr id="1" name="Imagen 1" descr="muestra tea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estra teatro"/>
                    <pic:cNvPicPr>
                      <a:picLocks noChangeAspect="1" noChangeArrowheads="1"/>
                    </pic:cNvPicPr>
                  </pic:nvPicPr>
                  <pic:blipFill>
                    <a:blip r:embed="rId8" cstate="print"/>
                    <a:srcRect/>
                    <a:stretch>
                      <a:fillRect/>
                    </a:stretch>
                  </pic:blipFill>
                  <pic:spPr bwMode="auto">
                    <a:xfrm>
                      <a:off x="0" y="0"/>
                      <a:ext cx="4562475" cy="2019300"/>
                    </a:xfrm>
                    <a:prstGeom prst="rect">
                      <a:avLst/>
                    </a:prstGeom>
                    <a:noFill/>
                    <a:ln w="9525">
                      <a:noFill/>
                      <a:miter lim="800000"/>
                      <a:headEnd/>
                      <a:tailEnd/>
                    </a:ln>
                  </pic:spPr>
                </pic:pic>
              </a:graphicData>
            </a:graphic>
          </wp:inline>
        </w:drawing>
      </w:r>
    </w:p>
    <w:p w:rsidR="005146C3" w:rsidRPr="00EE3150" w:rsidRDefault="005146C3" w:rsidP="005146C3">
      <w:pPr>
        <w:rPr>
          <w:rFonts w:ascii="Tw Cen MT" w:hAnsi="Tw Cen MT" w:cs="Arial"/>
          <w:b/>
          <w:color w:val="000000"/>
          <w:sz w:val="24"/>
          <w:szCs w:val="24"/>
          <w:lang w:val="es-ES_tradnl"/>
        </w:rPr>
      </w:pPr>
    </w:p>
    <w:p w:rsidR="005146C3" w:rsidRPr="00EE3150" w:rsidRDefault="005146C3" w:rsidP="005146C3">
      <w:pPr>
        <w:rPr>
          <w:rFonts w:ascii="Tw Cen MT" w:hAnsi="Tw Cen MT" w:cs="Arial"/>
          <w:b/>
          <w:color w:val="000000"/>
          <w:sz w:val="24"/>
          <w:szCs w:val="24"/>
          <w:lang w:val="es-ES_tradnl"/>
        </w:rPr>
      </w:pPr>
    </w:p>
    <w:p w:rsidR="005146C3" w:rsidRPr="00EE3150" w:rsidRDefault="005146C3" w:rsidP="005146C3">
      <w:pPr>
        <w:rPr>
          <w:rFonts w:ascii="Tw Cen MT" w:hAnsi="Tw Cen MT" w:cs="Arial"/>
          <w:b/>
          <w:color w:val="000000"/>
          <w:sz w:val="24"/>
          <w:szCs w:val="24"/>
          <w:lang w:val="es-ES_tradnl"/>
        </w:rPr>
      </w:pPr>
    </w:p>
    <w:p w:rsidR="005146C3" w:rsidRPr="00EE3150" w:rsidRDefault="005146C3" w:rsidP="005146C3">
      <w:pPr>
        <w:rPr>
          <w:rFonts w:ascii="Tw Cen MT" w:hAnsi="Tw Cen MT" w:cs="Arial"/>
          <w:b/>
          <w:color w:val="000000"/>
          <w:sz w:val="24"/>
          <w:szCs w:val="24"/>
          <w:lang w:val="es-ES_tradnl"/>
        </w:rPr>
      </w:pPr>
    </w:p>
    <w:p w:rsidR="005146C3" w:rsidRPr="00EE3150" w:rsidRDefault="005146C3" w:rsidP="005146C3">
      <w:pPr>
        <w:jc w:val="both"/>
        <w:rPr>
          <w:rFonts w:ascii="Tw Cen MT" w:hAnsi="Tw Cen MT"/>
          <w:sz w:val="24"/>
          <w:szCs w:val="24"/>
          <w:lang w:val="es-ES_tradnl"/>
        </w:rPr>
      </w:pPr>
    </w:p>
    <w:tbl>
      <w:tblPr>
        <w:tblStyle w:val="Tablaconcuadrcula"/>
        <w:tblpPr w:leftFromText="141" w:rightFromText="141" w:vertAnchor="text" w:horzAnchor="page" w:tblpX="5374"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508"/>
      </w:tblGrid>
      <w:tr w:rsidR="005146C3" w:rsidRPr="00EE3150" w:rsidTr="00B95ACD">
        <w:tc>
          <w:tcPr>
            <w:tcW w:w="5508" w:type="dxa"/>
          </w:tcPr>
          <w:p w:rsidR="005146C3" w:rsidRPr="00EE3150" w:rsidRDefault="005146C3" w:rsidP="00B95ACD">
            <w:pPr>
              <w:jc w:val="center"/>
              <w:rPr>
                <w:rFonts w:ascii="Tw Cen MT" w:hAnsi="Tw Cen MT"/>
                <w:b/>
                <w:color w:val="000000"/>
                <w:sz w:val="24"/>
                <w:szCs w:val="24"/>
                <w:lang w:val="es-ES_tradnl"/>
              </w:rPr>
            </w:pPr>
          </w:p>
          <w:p w:rsidR="005146C3" w:rsidRPr="00EE3150" w:rsidRDefault="005146C3" w:rsidP="00B95ACD">
            <w:pPr>
              <w:jc w:val="center"/>
              <w:rPr>
                <w:rFonts w:ascii="Tw Cen MT" w:hAnsi="Tw Cen MT"/>
                <w:b/>
                <w:color w:val="000000"/>
                <w:sz w:val="24"/>
                <w:szCs w:val="24"/>
                <w:lang w:val="es-ES_tradnl"/>
              </w:rPr>
            </w:pPr>
            <w:r w:rsidRPr="00EF4A56">
              <w:rPr>
                <w:rFonts w:ascii="Tw Cen MT" w:hAnsi="Tw Cen MT"/>
                <w:color w:val="000000"/>
                <w:lang w:val="es-ES_tradnl"/>
              </w:rPr>
              <w:t>ORGANIZA:</w:t>
            </w:r>
            <w:r>
              <w:rPr>
                <w:rFonts w:ascii="Tw Cen MT" w:hAnsi="Tw Cen MT"/>
                <w:b/>
                <w:color w:val="000000"/>
                <w:sz w:val="24"/>
                <w:szCs w:val="24"/>
                <w:lang w:val="es-ES_tradnl"/>
              </w:rPr>
              <w:t xml:space="preserve"> </w:t>
            </w:r>
            <w:r>
              <w:rPr>
                <w:rFonts w:ascii="Tw Cen MT" w:hAnsi="Tw Cen MT"/>
                <w:b/>
                <w:noProof/>
                <w:color w:val="000000"/>
                <w:sz w:val="24"/>
                <w:szCs w:val="24"/>
              </w:rPr>
              <w:drawing>
                <wp:inline distT="0" distB="0" distL="0" distR="0">
                  <wp:extent cx="1438275" cy="466725"/>
                  <wp:effectExtent l="19050" t="0" r="9525" b="0"/>
                  <wp:docPr id="2" name="Imagen 2" descr="logotipo s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 sfh"/>
                          <pic:cNvPicPr>
                            <a:picLocks noChangeAspect="1" noChangeArrowheads="1"/>
                          </pic:cNvPicPr>
                        </pic:nvPicPr>
                        <pic:blipFill>
                          <a:blip r:embed="rId9" cstate="print"/>
                          <a:srcRect/>
                          <a:stretch>
                            <a:fillRect/>
                          </a:stretch>
                        </pic:blipFill>
                        <pic:spPr bwMode="auto">
                          <a:xfrm>
                            <a:off x="0" y="0"/>
                            <a:ext cx="1438275" cy="466725"/>
                          </a:xfrm>
                          <a:prstGeom prst="rect">
                            <a:avLst/>
                          </a:prstGeom>
                          <a:noFill/>
                          <a:ln w="9525">
                            <a:noFill/>
                            <a:miter lim="800000"/>
                            <a:headEnd/>
                            <a:tailEnd/>
                          </a:ln>
                        </pic:spPr>
                      </pic:pic>
                    </a:graphicData>
                  </a:graphic>
                </wp:inline>
              </w:drawing>
            </w:r>
            <w:r>
              <w:rPr>
                <w:rFonts w:ascii="Tw Cen MT" w:hAnsi="Tw Cen MT"/>
                <w:b/>
                <w:color w:val="000000"/>
                <w:sz w:val="24"/>
                <w:szCs w:val="24"/>
                <w:lang w:val="es-ES_tradnl"/>
              </w:rPr>
              <w:t xml:space="preserve">    </w:t>
            </w:r>
            <w:r>
              <w:rPr>
                <w:rFonts w:ascii="Tw Cen MT" w:hAnsi="Tw Cen MT"/>
                <w:b/>
                <w:noProof/>
                <w:color w:val="000000"/>
                <w:sz w:val="24"/>
                <w:szCs w:val="24"/>
              </w:rPr>
              <w:drawing>
                <wp:inline distT="0" distB="0" distL="0" distR="0">
                  <wp:extent cx="561975" cy="476250"/>
                  <wp:effectExtent l="19050" t="0" r="9525" b="0"/>
                  <wp:docPr id="3" name="Imagen 3" descr="sANFEResculturaaju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FEResculturaajustado"/>
                          <pic:cNvPicPr>
                            <a:picLocks noChangeAspect="1" noChangeArrowheads="1"/>
                          </pic:cNvPicPr>
                        </pic:nvPicPr>
                        <pic:blipFill>
                          <a:blip r:embed="rId10" cstate="print"/>
                          <a:srcRect/>
                          <a:stretch>
                            <a:fillRect/>
                          </a:stretch>
                        </pic:blipFill>
                        <pic:spPr bwMode="auto">
                          <a:xfrm>
                            <a:off x="0" y="0"/>
                            <a:ext cx="561975" cy="476250"/>
                          </a:xfrm>
                          <a:prstGeom prst="rect">
                            <a:avLst/>
                          </a:prstGeom>
                          <a:noFill/>
                          <a:ln w="9525">
                            <a:noFill/>
                            <a:miter lim="800000"/>
                            <a:headEnd/>
                            <a:tailEnd/>
                          </a:ln>
                        </pic:spPr>
                      </pic:pic>
                    </a:graphicData>
                  </a:graphic>
                </wp:inline>
              </w:drawing>
            </w:r>
          </w:p>
        </w:tc>
      </w:tr>
    </w:tbl>
    <w:p w:rsidR="005146C3" w:rsidRPr="00EE3150" w:rsidRDefault="005146C3" w:rsidP="005146C3">
      <w:pPr>
        <w:rPr>
          <w:rFonts w:ascii="Tw Cen MT" w:hAnsi="Tw Cen MT"/>
          <w:sz w:val="24"/>
          <w:szCs w:val="24"/>
          <w:lang w:val="es-ES_tradnl"/>
        </w:rPr>
      </w:pPr>
    </w:p>
    <w:p w:rsidR="005146C3" w:rsidRPr="00EE3150" w:rsidRDefault="005146C3" w:rsidP="005146C3">
      <w:pPr>
        <w:rPr>
          <w:rFonts w:ascii="Tw Cen MT" w:hAnsi="Tw Cen MT"/>
          <w:sz w:val="24"/>
          <w:szCs w:val="24"/>
          <w:lang w:val="es-ES_tradnl"/>
        </w:rPr>
      </w:pPr>
    </w:p>
    <w:p w:rsidR="005146C3" w:rsidRPr="00EE3150" w:rsidRDefault="005146C3" w:rsidP="005146C3">
      <w:pPr>
        <w:rPr>
          <w:rFonts w:ascii="Tw Cen MT" w:hAnsi="Tw Cen MT"/>
          <w:sz w:val="24"/>
          <w:szCs w:val="24"/>
          <w:lang w:val="es-ES_tradnl"/>
        </w:rPr>
      </w:pPr>
    </w:p>
    <w:p w:rsidR="005146C3" w:rsidRPr="00EE3150" w:rsidRDefault="005146C3" w:rsidP="005146C3">
      <w:pPr>
        <w:rPr>
          <w:rFonts w:ascii="Tw Cen MT" w:hAnsi="Tw Cen MT"/>
          <w:sz w:val="24"/>
          <w:szCs w:val="24"/>
          <w:lang w:val="es-ES_tradnl"/>
        </w:rPr>
      </w:pPr>
    </w:p>
    <w:p w:rsidR="005146C3" w:rsidRPr="00A55BF8" w:rsidRDefault="005146C3" w:rsidP="005146C3">
      <w:pPr>
        <w:pStyle w:val="Ttulo1"/>
        <w:jc w:val="center"/>
        <w:rPr>
          <w:rFonts w:ascii="Tw Cen MT" w:hAnsi="Tw Cen MT"/>
          <w:b w:val="0"/>
          <w:sz w:val="24"/>
          <w:szCs w:val="24"/>
          <w:lang w:val="es-ES_tradnl"/>
        </w:rPr>
      </w:pPr>
      <w:r w:rsidRPr="00A55BF8">
        <w:rPr>
          <w:rFonts w:ascii="Tw Cen MT" w:hAnsi="Tw Cen MT"/>
          <w:b w:val="0"/>
          <w:sz w:val="24"/>
          <w:szCs w:val="24"/>
          <w:lang w:val="es-ES_tradnl"/>
        </w:rPr>
        <w:t xml:space="preserve">BASES </w:t>
      </w:r>
    </w:p>
    <w:p w:rsidR="005146C3" w:rsidRPr="008C7517" w:rsidRDefault="005146C3" w:rsidP="005146C3">
      <w:pPr>
        <w:pStyle w:val="Ttulo1"/>
        <w:jc w:val="center"/>
        <w:rPr>
          <w:rFonts w:ascii="Tw Cen MT" w:hAnsi="Tw Cen MT"/>
          <w:b w:val="0"/>
          <w:sz w:val="24"/>
          <w:szCs w:val="24"/>
          <w:lang w:val="es-ES_tradnl"/>
        </w:rPr>
      </w:pPr>
      <w:r>
        <w:rPr>
          <w:rFonts w:ascii="Tw Cen MT" w:hAnsi="Tw Cen MT"/>
          <w:b w:val="0"/>
          <w:sz w:val="24"/>
          <w:szCs w:val="24"/>
          <w:lang w:val="es-ES_tradnl"/>
        </w:rPr>
        <w:t>XVI</w:t>
      </w:r>
      <w:r w:rsidR="000F5837">
        <w:rPr>
          <w:rFonts w:ascii="Tw Cen MT" w:hAnsi="Tw Cen MT"/>
          <w:b w:val="0"/>
          <w:sz w:val="24"/>
          <w:szCs w:val="24"/>
          <w:lang w:val="es-ES_tradnl"/>
        </w:rPr>
        <w:t>I</w:t>
      </w:r>
      <w:r w:rsidR="00715382">
        <w:rPr>
          <w:rFonts w:ascii="Tw Cen MT" w:hAnsi="Tw Cen MT"/>
          <w:b w:val="0"/>
          <w:sz w:val="24"/>
          <w:szCs w:val="24"/>
          <w:lang w:val="es-ES_tradnl"/>
        </w:rPr>
        <w:t>I</w:t>
      </w:r>
      <w:r w:rsidRPr="00A55BF8">
        <w:rPr>
          <w:rFonts w:ascii="Tw Cen MT" w:hAnsi="Tw Cen MT"/>
          <w:b w:val="0"/>
          <w:sz w:val="24"/>
          <w:szCs w:val="24"/>
          <w:lang w:val="es-ES_tradnl"/>
        </w:rPr>
        <w:t xml:space="preserve"> </w:t>
      </w:r>
      <w:r w:rsidRPr="008C7517">
        <w:rPr>
          <w:rFonts w:ascii="Tw Cen MT" w:hAnsi="Tw Cen MT"/>
          <w:b w:val="0"/>
          <w:sz w:val="24"/>
          <w:szCs w:val="24"/>
          <w:lang w:val="es-ES_tradnl"/>
        </w:rPr>
        <w:t xml:space="preserve">EDICIÓN DE LA MUESTRA DE TEATRO AFICIONADO DE </w:t>
      </w:r>
    </w:p>
    <w:p w:rsidR="005146C3" w:rsidRPr="008C7517" w:rsidRDefault="005146C3" w:rsidP="005146C3">
      <w:pPr>
        <w:pStyle w:val="Ttulo1"/>
        <w:jc w:val="center"/>
        <w:rPr>
          <w:rFonts w:ascii="Tw Cen MT" w:hAnsi="Tw Cen MT"/>
          <w:b w:val="0"/>
          <w:sz w:val="24"/>
          <w:szCs w:val="24"/>
          <w:lang w:val="es-ES_tradnl"/>
        </w:rPr>
      </w:pPr>
      <w:r w:rsidRPr="008C7517">
        <w:rPr>
          <w:rFonts w:ascii="Tw Cen MT" w:hAnsi="Tw Cen MT"/>
          <w:b w:val="0"/>
          <w:sz w:val="24"/>
          <w:szCs w:val="24"/>
          <w:lang w:val="es-ES_tradnl"/>
        </w:rPr>
        <w:t xml:space="preserve">SAN FERNANDO DE HENARES AÑO </w:t>
      </w:r>
      <w:r>
        <w:rPr>
          <w:rFonts w:ascii="Tw Cen MT" w:hAnsi="Tw Cen MT"/>
          <w:b w:val="0"/>
          <w:sz w:val="24"/>
          <w:szCs w:val="24"/>
          <w:lang w:val="es-ES_tradnl"/>
        </w:rPr>
        <w:t>201</w:t>
      </w:r>
      <w:r w:rsidR="00BC55E1">
        <w:rPr>
          <w:rFonts w:ascii="Tw Cen MT" w:hAnsi="Tw Cen MT"/>
          <w:b w:val="0"/>
          <w:sz w:val="24"/>
          <w:szCs w:val="24"/>
          <w:lang w:val="es-ES_tradnl"/>
        </w:rPr>
        <w:t>9</w:t>
      </w:r>
    </w:p>
    <w:p w:rsidR="005146C3" w:rsidRPr="008C7517" w:rsidRDefault="005146C3" w:rsidP="005146C3">
      <w:pPr>
        <w:jc w:val="center"/>
        <w:rPr>
          <w:rFonts w:ascii="Tw Cen MT" w:hAnsi="Tw Cen MT"/>
          <w:sz w:val="24"/>
          <w:szCs w:val="24"/>
          <w:lang w:val="es-ES_tradnl"/>
        </w:rPr>
      </w:pPr>
    </w:p>
    <w:p w:rsidR="005146C3" w:rsidRPr="008C7517" w:rsidRDefault="005146C3" w:rsidP="005146C3">
      <w:pPr>
        <w:jc w:val="center"/>
        <w:rPr>
          <w:rFonts w:ascii="Tw Cen MT" w:hAnsi="Tw Cen MT"/>
          <w:b/>
          <w:sz w:val="24"/>
          <w:szCs w:val="24"/>
          <w:lang w:val="es-ES_tradnl"/>
        </w:rPr>
      </w:pPr>
      <w:r w:rsidRPr="008C7517">
        <w:rPr>
          <w:rFonts w:ascii="Tw Cen MT" w:hAnsi="Tw Cen MT"/>
          <w:b/>
          <w:sz w:val="24"/>
          <w:szCs w:val="24"/>
          <w:lang w:val="es-ES_tradnl"/>
        </w:rPr>
        <w:t>EL MOSCARDÓN</w:t>
      </w:r>
    </w:p>
    <w:p w:rsidR="005146C3" w:rsidRPr="008C7517" w:rsidRDefault="005146C3" w:rsidP="005146C3">
      <w:pPr>
        <w:numPr>
          <w:ilvl w:val="0"/>
          <w:numId w:val="2"/>
        </w:numPr>
        <w:spacing w:after="0" w:line="240" w:lineRule="auto"/>
        <w:jc w:val="both"/>
        <w:rPr>
          <w:rFonts w:ascii="Tw Cen MT" w:hAnsi="Tw Cen MT" w:cs="Arial"/>
          <w:b/>
          <w:sz w:val="24"/>
          <w:szCs w:val="24"/>
          <w:lang w:val="es-ES_tradnl"/>
        </w:rPr>
      </w:pPr>
      <w:r w:rsidRPr="008C7517">
        <w:rPr>
          <w:rFonts w:ascii="Tw Cen MT" w:hAnsi="Tw Cen MT" w:cs="Arial"/>
          <w:b/>
          <w:sz w:val="24"/>
          <w:szCs w:val="24"/>
          <w:lang w:val="es-ES_tradnl"/>
        </w:rPr>
        <w:t>OBJETIVO.</w:t>
      </w:r>
    </w:p>
    <w:p w:rsidR="005146C3" w:rsidRPr="008C7517" w:rsidRDefault="005146C3" w:rsidP="005146C3">
      <w:pPr>
        <w:pStyle w:val="Textoindependiente"/>
        <w:rPr>
          <w:rFonts w:ascii="Tw Cen MT" w:hAnsi="Tw Cen MT" w:cs="Arial"/>
          <w:szCs w:val="24"/>
        </w:rPr>
      </w:pPr>
    </w:p>
    <w:p w:rsidR="005146C3" w:rsidRPr="008C7517" w:rsidRDefault="005146C3" w:rsidP="005146C3">
      <w:pPr>
        <w:pStyle w:val="Textoindependiente"/>
        <w:ind w:left="360"/>
        <w:rPr>
          <w:rFonts w:ascii="Tw Cen MT" w:hAnsi="Tw Cen MT" w:cs="Arial"/>
          <w:szCs w:val="24"/>
        </w:rPr>
      </w:pPr>
      <w:r w:rsidRPr="008C7517">
        <w:rPr>
          <w:rFonts w:ascii="Tw Cen MT" w:hAnsi="Tw Cen MT" w:cs="Arial"/>
          <w:szCs w:val="24"/>
        </w:rPr>
        <w:t xml:space="preserve">Con el objetivo de promocionar y dar a conocer el trabajo de las compañías de teatro no profesional tanto de </w:t>
      </w:r>
      <w:smartTag w:uri="urn:schemas-microsoft-com:office:smarttags" w:element="PersonName">
        <w:smartTagPr>
          <w:attr w:name="ProductID" w:val="la Comunidad"/>
        </w:smartTagPr>
        <w:r w:rsidRPr="008C7517">
          <w:rPr>
            <w:rFonts w:ascii="Tw Cen MT" w:hAnsi="Tw Cen MT" w:cs="Arial"/>
            <w:szCs w:val="24"/>
          </w:rPr>
          <w:t>la Comunidad</w:t>
        </w:r>
      </w:smartTag>
      <w:r w:rsidRPr="008C7517">
        <w:rPr>
          <w:rFonts w:ascii="Tw Cen MT" w:hAnsi="Tw Cen MT" w:cs="Arial"/>
          <w:szCs w:val="24"/>
        </w:rPr>
        <w:t xml:space="preserve"> de Madrid como de fuera de la misma, se celebra una nueva edición de </w:t>
      </w:r>
      <w:smartTag w:uri="urn:schemas-microsoft-com:office:smarttags" w:element="PersonName">
        <w:smartTagPr>
          <w:attr w:name="ProductID" w:val="la Muestra"/>
        </w:smartTagPr>
        <w:r w:rsidRPr="008C7517">
          <w:rPr>
            <w:rFonts w:ascii="Tw Cen MT" w:hAnsi="Tw Cen MT" w:cs="Arial"/>
            <w:szCs w:val="24"/>
          </w:rPr>
          <w:t>la Muestra</w:t>
        </w:r>
      </w:smartTag>
      <w:r w:rsidRPr="008C7517">
        <w:rPr>
          <w:rFonts w:ascii="Tw Cen MT" w:hAnsi="Tw Cen MT" w:cs="Arial"/>
          <w:szCs w:val="24"/>
        </w:rPr>
        <w:t xml:space="preserve"> de Teatro Aficionado de San Fernando de Henares.</w:t>
      </w:r>
    </w:p>
    <w:p w:rsidR="005146C3" w:rsidRPr="008C7517" w:rsidRDefault="005146C3" w:rsidP="005146C3">
      <w:pPr>
        <w:ind w:left="360"/>
        <w:jc w:val="both"/>
        <w:rPr>
          <w:rFonts w:ascii="Tw Cen MT" w:hAnsi="Tw Cen MT" w:cs="Arial"/>
          <w:sz w:val="24"/>
          <w:szCs w:val="24"/>
          <w:lang w:val="es-ES_tradnl"/>
        </w:rPr>
      </w:pPr>
      <w:r w:rsidRPr="008C7517">
        <w:rPr>
          <w:rFonts w:ascii="Tw Cen MT" w:hAnsi="Tw Cen MT" w:cs="Arial"/>
          <w:sz w:val="24"/>
          <w:szCs w:val="24"/>
          <w:lang w:val="es-ES_tradnl"/>
        </w:rPr>
        <w:t xml:space="preserve"> </w:t>
      </w:r>
    </w:p>
    <w:p w:rsidR="005146C3" w:rsidRPr="008C7517" w:rsidRDefault="005146C3" w:rsidP="005146C3">
      <w:pPr>
        <w:numPr>
          <w:ilvl w:val="0"/>
          <w:numId w:val="2"/>
        </w:numPr>
        <w:spacing w:after="0" w:line="240" w:lineRule="auto"/>
        <w:jc w:val="both"/>
        <w:rPr>
          <w:rFonts w:ascii="Tw Cen MT" w:hAnsi="Tw Cen MT" w:cs="Arial"/>
          <w:b/>
          <w:sz w:val="24"/>
          <w:szCs w:val="24"/>
          <w:lang w:val="es-ES_tradnl"/>
        </w:rPr>
      </w:pPr>
      <w:r w:rsidRPr="008C7517">
        <w:rPr>
          <w:rFonts w:ascii="Tw Cen MT" w:hAnsi="Tw Cen MT" w:cs="Arial"/>
          <w:b/>
          <w:sz w:val="24"/>
          <w:szCs w:val="24"/>
          <w:lang w:val="es-ES_tradnl"/>
        </w:rPr>
        <w:t>PARTICIPACIÓN.</w:t>
      </w:r>
    </w:p>
    <w:p w:rsidR="005146C3" w:rsidRPr="008C7517" w:rsidRDefault="005146C3" w:rsidP="005146C3">
      <w:pPr>
        <w:ind w:left="360"/>
        <w:jc w:val="both"/>
        <w:rPr>
          <w:rFonts w:ascii="Tw Cen MT" w:hAnsi="Tw Cen MT" w:cs="Arial"/>
          <w:sz w:val="24"/>
          <w:szCs w:val="24"/>
          <w:lang w:val="es-ES_tradnl"/>
        </w:rPr>
      </w:pPr>
    </w:p>
    <w:p w:rsidR="005146C3" w:rsidRPr="00FE30D4" w:rsidRDefault="005146C3" w:rsidP="005146C3">
      <w:pPr>
        <w:ind w:left="360"/>
        <w:jc w:val="both"/>
        <w:rPr>
          <w:rFonts w:ascii="Tw Cen MT" w:hAnsi="Tw Cen MT" w:cs="Arial"/>
          <w:sz w:val="24"/>
          <w:szCs w:val="24"/>
          <w:lang w:val="es-ES_tradnl"/>
        </w:rPr>
      </w:pPr>
      <w:r w:rsidRPr="008C7517">
        <w:rPr>
          <w:rFonts w:ascii="Tw Cen MT" w:hAnsi="Tw Cen MT" w:cs="Arial"/>
          <w:sz w:val="24"/>
          <w:szCs w:val="24"/>
          <w:lang w:val="es-ES_tradnl"/>
        </w:rPr>
        <w:t xml:space="preserve">Podrán participar exclusivamente grupos de teatro de carácter no profesional, entendiéndose como tales aquellos inscritos con la denominación de grupo o asociación cultural, en ningún caso la de compañía, y que no desarrollen su actividad en salas de circuito profesional. </w:t>
      </w:r>
    </w:p>
    <w:p w:rsidR="005146C3" w:rsidRDefault="005146C3" w:rsidP="005146C3">
      <w:pPr>
        <w:ind w:left="360"/>
        <w:jc w:val="both"/>
        <w:rPr>
          <w:rFonts w:ascii="Tw Cen MT" w:hAnsi="Tw Cen MT" w:cs="Arial"/>
          <w:sz w:val="24"/>
          <w:szCs w:val="24"/>
          <w:lang w:val="es-ES_tradnl"/>
        </w:rPr>
      </w:pPr>
      <w:r w:rsidRPr="00FE30D4">
        <w:rPr>
          <w:rFonts w:ascii="Tw Cen MT" w:hAnsi="Tw Cen MT" w:cs="Arial"/>
          <w:sz w:val="24"/>
          <w:szCs w:val="24"/>
          <w:lang w:val="es-ES_tradnl"/>
        </w:rPr>
        <w:t>Cada grupo podrá presentar un único montaje</w:t>
      </w:r>
      <w:r w:rsidR="00147FB7">
        <w:rPr>
          <w:rFonts w:ascii="Tw Cen MT" w:hAnsi="Tw Cen MT" w:cs="Arial"/>
          <w:sz w:val="24"/>
          <w:szCs w:val="24"/>
          <w:lang w:val="es-ES_tradnl"/>
        </w:rPr>
        <w:t xml:space="preserve"> dirigido a</w:t>
      </w:r>
      <w:r w:rsidR="002E0C0B">
        <w:rPr>
          <w:rFonts w:ascii="Tw Cen MT" w:hAnsi="Tw Cen MT" w:cs="Arial"/>
          <w:sz w:val="24"/>
          <w:szCs w:val="24"/>
          <w:lang w:val="es-ES_tradnl"/>
        </w:rPr>
        <w:t>l</w:t>
      </w:r>
      <w:r w:rsidR="00147FB7">
        <w:rPr>
          <w:rFonts w:ascii="Tw Cen MT" w:hAnsi="Tw Cen MT" w:cs="Arial"/>
          <w:sz w:val="24"/>
          <w:szCs w:val="24"/>
          <w:lang w:val="es-ES_tradnl"/>
        </w:rPr>
        <w:t xml:space="preserve"> público adulto</w:t>
      </w:r>
      <w:r w:rsidRPr="00FE30D4">
        <w:rPr>
          <w:rFonts w:ascii="Tw Cen MT" w:hAnsi="Tw Cen MT" w:cs="Arial"/>
          <w:sz w:val="24"/>
          <w:szCs w:val="24"/>
          <w:lang w:val="es-ES_tradnl"/>
        </w:rPr>
        <w:t>. No se aceptarán montajes ya presentados por el mismo grupo en ediciones anteriores.</w:t>
      </w:r>
    </w:p>
    <w:p w:rsidR="005146C3" w:rsidRPr="00FE30D4" w:rsidRDefault="005146C3" w:rsidP="005146C3">
      <w:pPr>
        <w:ind w:left="360"/>
        <w:jc w:val="both"/>
        <w:rPr>
          <w:rFonts w:ascii="Tw Cen MT" w:hAnsi="Tw Cen MT" w:cs="Arial"/>
          <w:b/>
          <w:sz w:val="24"/>
          <w:szCs w:val="24"/>
          <w:lang w:val="es-ES_tradnl"/>
        </w:rPr>
      </w:pPr>
      <w:r w:rsidRPr="00FE30D4">
        <w:rPr>
          <w:rFonts w:ascii="Tw Cen MT" w:hAnsi="Tw Cen MT" w:cs="Arial"/>
          <w:b/>
          <w:sz w:val="24"/>
          <w:szCs w:val="24"/>
          <w:lang w:val="es-ES_tradnl"/>
        </w:rPr>
        <w:t>La muestra tendrá una sección especial dedicada a los grupos locales. Dicha sección se celebrar</w:t>
      </w:r>
      <w:r>
        <w:rPr>
          <w:rFonts w:ascii="Tw Cen MT" w:hAnsi="Tw Cen MT" w:cs="Arial"/>
          <w:b/>
          <w:sz w:val="24"/>
          <w:szCs w:val="24"/>
          <w:lang w:val="es-ES_tradnl"/>
        </w:rPr>
        <w:t>á</w:t>
      </w:r>
      <w:r w:rsidRPr="00FE30D4">
        <w:rPr>
          <w:rFonts w:ascii="Tw Cen MT" w:hAnsi="Tw Cen MT" w:cs="Arial"/>
          <w:b/>
          <w:sz w:val="24"/>
          <w:szCs w:val="24"/>
          <w:lang w:val="es-ES_tradnl"/>
        </w:rPr>
        <w:t xml:space="preserve"> en fechas específicas y tendrá una valoración del jurado que será equiparable al resto de los grupos presentados a efectos de los premios.</w:t>
      </w:r>
      <w:r>
        <w:rPr>
          <w:rFonts w:ascii="Tw Cen MT" w:hAnsi="Tw Cen MT" w:cs="Arial"/>
          <w:b/>
          <w:sz w:val="24"/>
          <w:szCs w:val="24"/>
          <w:lang w:val="es-ES_tradnl"/>
        </w:rPr>
        <w:t xml:space="preserve"> Todos los grupos locales serán aceptados, sin selección, pero no recibirán subvención.</w:t>
      </w:r>
    </w:p>
    <w:p w:rsidR="005146C3" w:rsidRDefault="005146C3" w:rsidP="005146C3">
      <w:pPr>
        <w:ind w:left="360"/>
        <w:jc w:val="both"/>
        <w:rPr>
          <w:rFonts w:ascii="Tw Cen MT" w:hAnsi="Tw Cen MT" w:cs="Arial"/>
          <w:sz w:val="24"/>
          <w:szCs w:val="24"/>
          <w:lang w:val="es-ES_tradnl"/>
        </w:rPr>
      </w:pPr>
    </w:p>
    <w:p w:rsidR="00581D74" w:rsidRDefault="00581D74" w:rsidP="005146C3">
      <w:pPr>
        <w:ind w:left="360"/>
        <w:jc w:val="both"/>
        <w:rPr>
          <w:rFonts w:ascii="Tw Cen MT" w:hAnsi="Tw Cen MT" w:cs="Arial"/>
          <w:sz w:val="24"/>
          <w:szCs w:val="24"/>
          <w:lang w:val="es-ES_tradnl"/>
        </w:rPr>
      </w:pPr>
    </w:p>
    <w:p w:rsidR="00581D74" w:rsidRPr="008C7517" w:rsidRDefault="00581D74" w:rsidP="005146C3">
      <w:pPr>
        <w:ind w:left="360"/>
        <w:jc w:val="both"/>
        <w:rPr>
          <w:rFonts w:ascii="Tw Cen MT" w:hAnsi="Tw Cen MT" w:cs="Arial"/>
          <w:sz w:val="24"/>
          <w:szCs w:val="24"/>
          <w:lang w:val="es-ES_tradnl"/>
        </w:rPr>
      </w:pPr>
    </w:p>
    <w:p w:rsidR="005146C3" w:rsidRDefault="005146C3" w:rsidP="005146C3">
      <w:pPr>
        <w:numPr>
          <w:ilvl w:val="0"/>
          <w:numId w:val="2"/>
        </w:numPr>
        <w:spacing w:after="0" w:line="240" w:lineRule="auto"/>
        <w:jc w:val="both"/>
        <w:rPr>
          <w:rFonts w:ascii="Tw Cen MT" w:hAnsi="Tw Cen MT" w:cs="Arial"/>
          <w:b/>
          <w:sz w:val="24"/>
          <w:szCs w:val="24"/>
          <w:lang w:val="es-ES_tradnl"/>
        </w:rPr>
      </w:pPr>
      <w:r w:rsidRPr="008C7517">
        <w:rPr>
          <w:rFonts w:ascii="Tw Cen MT" w:hAnsi="Tw Cen MT" w:cs="Arial"/>
          <w:b/>
          <w:sz w:val="24"/>
          <w:szCs w:val="24"/>
          <w:lang w:val="es-ES_tradnl"/>
        </w:rPr>
        <w:lastRenderedPageBreak/>
        <w:t>PRESENTACIÓN DE DOCUMENTACIÓN/INSCRIPCIONES, MODALIDADES Y PLAZO DE ENTREGA.</w:t>
      </w:r>
    </w:p>
    <w:p w:rsidR="005146C3" w:rsidRDefault="005146C3" w:rsidP="005146C3">
      <w:pPr>
        <w:spacing w:after="0" w:line="240" w:lineRule="auto"/>
        <w:ind w:left="360"/>
        <w:jc w:val="both"/>
        <w:rPr>
          <w:rFonts w:ascii="Tw Cen MT" w:hAnsi="Tw Cen MT" w:cs="Arial"/>
          <w:b/>
          <w:sz w:val="24"/>
          <w:szCs w:val="24"/>
          <w:lang w:val="es-ES_tradnl"/>
        </w:rPr>
      </w:pPr>
    </w:p>
    <w:p w:rsidR="00F9543F" w:rsidRPr="008C7517" w:rsidRDefault="00F9543F" w:rsidP="005146C3">
      <w:pPr>
        <w:spacing w:after="0" w:line="240" w:lineRule="auto"/>
        <w:ind w:left="360"/>
        <w:jc w:val="both"/>
        <w:rPr>
          <w:rFonts w:ascii="Tw Cen MT" w:hAnsi="Tw Cen MT" w:cs="Arial"/>
          <w:b/>
          <w:sz w:val="24"/>
          <w:szCs w:val="24"/>
          <w:lang w:val="es-ES_tradnl"/>
        </w:rPr>
      </w:pPr>
    </w:p>
    <w:p w:rsidR="005146C3" w:rsidRPr="008C7517" w:rsidRDefault="005146C3" w:rsidP="005146C3">
      <w:pPr>
        <w:ind w:left="360"/>
        <w:jc w:val="both"/>
        <w:rPr>
          <w:rFonts w:ascii="Tw Cen MT" w:hAnsi="Tw Cen MT" w:cs="Arial"/>
          <w:sz w:val="24"/>
          <w:szCs w:val="24"/>
          <w:lang w:val="es-ES_tradnl"/>
        </w:rPr>
      </w:pPr>
      <w:r w:rsidRPr="008C7517">
        <w:rPr>
          <w:rFonts w:ascii="Tw Cen MT" w:hAnsi="Tw Cen MT" w:cs="Arial"/>
          <w:sz w:val="24"/>
          <w:szCs w:val="24"/>
          <w:lang w:val="es-ES_tradnl"/>
        </w:rPr>
        <w:t>El plazo de inscripción y entrega de documentación estará abierto</w:t>
      </w:r>
      <w:r>
        <w:rPr>
          <w:rFonts w:ascii="Tw Cen MT" w:hAnsi="Tw Cen MT" w:cs="Arial"/>
          <w:sz w:val="24"/>
          <w:szCs w:val="24"/>
          <w:lang w:val="es-ES_tradnl"/>
        </w:rPr>
        <w:t xml:space="preserve"> desde la publicación de estas bases,</w:t>
      </w:r>
      <w:r w:rsidRPr="008C7517">
        <w:rPr>
          <w:rFonts w:ascii="Tw Cen MT" w:hAnsi="Tw Cen MT" w:cs="Arial"/>
          <w:sz w:val="24"/>
          <w:szCs w:val="24"/>
          <w:lang w:val="es-ES_tradnl"/>
        </w:rPr>
        <w:t xml:space="preserve"> </w:t>
      </w:r>
      <w:r w:rsidRPr="00FD676E">
        <w:rPr>
          <w:rFonts w:ascii="Tw Cen MT" w:hAnsi="Tw Cen MT" w:cs="Arial"/>
          <w:sz w:val="24"/>
          <w:szCs w:val="24"/>
          <w:lang w:val="es-ES_tradnl"/>
        </w:rPr>
        <w:t xml:space="preserve">hasta </w:t>
      </w:r>
      <w:r w:rsidRPr="00FE30D4">
        <w:rPr>
          <w:rFonts w:ascii="Tw Cen MT" w:hAnsi="Tw Cen MT" w:cs="Arial"/>
          <w:sz w:val="24"/>
          <w:szCs w:val="24"/>
          <w:lang w:val="es-ES_tradnl"/>
        </w:rPr>
        <w:t xml:space="preserve">el </w:t>
      </w:r>
      <w:r w:rsidR="00D92A09">
        <w:rPr>
          <w:rFonts w:ascii="Tw Cen MT" w:hAnsi="Tw Cen MT" w:cs="Arial"/>
          <w:sz w:val="24"/>
          <w:szCs w:val="24"/>
          <w:lang w:val="es-ES_tradnl"/>
        </w:rPr>
        <w:t>21</w:t>
      </w:r>
      <w:r w:rsidRPr="00183043">
        <w:rPr>
          <w:rFonts w:ascii="Tw Cen MT" w:hAnsi="Tw Cen MT" w:cs="Arial"/>
          <w:sz w:val="24"/>
          <w:szCs w:val="24"/>
          <w:lang w:val="es-ES_tradnl"/>
        </w:rPr>
        <w:t xml:space="preserve"> de junio de 201</w:t>
      </w:r>
      <w:r w:rsidR="00EF1323" w:rsidRPr="00183043">
        <w:rPr>
          <w:rFonts w:ascii="Tw Cen MT" w:hAnsi="Tw Cen MT" w:cs="Arial"/>
          <w:sz w:val="24"/>
          <w:szCs w:val="24"/>
          <w:lang w:val="es-ES_tradnl"/>
        </w:rPr>
        <w:t>9</w:t>
      </w:r>
      <w:r w:rsidRPr="00FD676E">
        <w:rPr>
          <w:rFonts w:ascii="Tw Cen MT" w:hAnsi="Tw Cen MT" w:cs="Arial"/>
          <w:sz w:val="24"/>
          <w:szCs w:val="24"/>
          <w:lang w:val="es-ES_tradnl"/>
        </w:rPr>
        <w:t xml:space="preserve"> a las 15</w:t>
      </w:r>
      <w:r w:rsidR="00B52A6F">
        <w:rPr>
          <w:rFonts w:ascii="Tw Cen MT" w:hAnsi="Tw Cen MT" w:cs="Arial"/>
          <w:sz w:val="24"/>
          <w:szCs w:val="24"/>
          <w:lang w:val="es-ES_tradnl"/>
        </w:rPr>
        <w:t>:00</w:t>
      </w:r>
      <w:r w:rsidRPr="00FD676E">
        <w:rPr>
          <w:rFonts w:ascii="Tw Cen MT" w:hAnsi="Tw Cen MT" w:cs="Arial"/>
          <w:sz w:val="24"/>
          <w:szCs w:val="24"/>
          <w:lang w:val="es-ES_tradnl"/>
        </w:rPr>
        <w:t xml:space="preserve"> horas y se enviará o presentará en:</w:t>
      </w:r>
      <w:r w:rsidRPr="008C7517">
        <w:rPr>
          <w:rFonts w:ascii="Tw Cen MT" w:hAnsi="Tw Cen MT" w:cs="Arial"/>
          <w:sz w:val="24"/>
          <w:szCs w:val="24"/>
          <w:lang w:val="es-ES_tradnl"/>
        </w:rPr>
        <w:t xml:space="preserve"> </w:t>
      </w:r>
    </w:p>
    <w:p w:rsidR="00147FB7" w:rsidRDefault="00147FB7" w:rsidP="00EF1323">
      <w:pPr>
        <w:ind w:firstLine="360"/>
        <w:jc w:val="both"/>
        <w:rPr>
          <w:rFonts w:ascii="Tw Cen MT" w:hAnsi="Tw Cen MT" w:cs="Arial"/>
          <w:sz w:val="24"/>
          <w:szCs w:val="24"/>
          <w:lang w:val="es-ES_tradnl"/>
        </w:rPr>
      </w:pPr>
      <w:r>
        <w:rPr>
          <w:rFonts w:ascii="Tw Cen MT" w:hAnsi="Tw Cen MT" w:cs="Arial"/>
          <w:sz w:val="24"/>
          <w:szCs w:val="24"/>
          <w:lang w:val="es-ES_tradnl"/>
        </w:rPr>
        <w:t>Área de Cultura del Ayuntamiento de San Fernando de Henares.</w:t>
      </w:r>
    </w:p>
    <w:p w:rsidR="00147FB7" w:rsidRDefault="00147FB7" w:rsidP="00EF1323">
      <w:pPr>
        <w:ind w:firstLine="360"/>
        <w:jc w:val="both"/>
        <w:rPr>
          <w:rFonts w:ascii="Tw Cen MT" w:hAnsi="Tw Cen MT" w:cs="Arial"/>
          <w:sz w:val="24"/>
          <w:szCs w:val="24"/>
          <w:lang w:val="es-ES_tradnl"/>
        </w:rPr>
      </w:pPr>
      <w:r>
        <w:rPr>
          <w:rFonts w:ascii="Tw Cen MT" w:hAnsi="Tw Cen MT" w:cs="Arial"/>
          <w:sz w:val="24"/>
          <w:szCs w:val="24"/>
          <w:lang w:val="es-ES_tradnl"/>
        </w:rPr>
        <w:t>Centro Cultural Federico García Lorca</w:t>
      </w:r>
    </w:p>
    <w:p w:rsidR="00EE10E7" w:rsidRDefault="00EE10E7" w:rsidP="00EF1323">
      <w:pPr>
        <w:ind w:firstLine="360"/>
        <w:jc w:val="both"/>
        <w:rPr>
          <w:rFonts w:ascii="Tw Cen MT" w:hAnsi="Tw Cen MT" w:cs="Arial"/>
          <w:sz w:val="24"/>
          <w:szCs w:val="24"/>
          <w:lang w:val="es-ES_tradnl"/>
        </w:rPr>
      </w:pPr>
      <w:r>
        <w:rPr>
          <w:rFonts w:ascii="Tw Cen MT" w:hAnsi="Tw Cen MT" w:cs="Arial"/>
          <w:sz w:val="24"/>
          <w:szCs w:val="24"/>
          <w:lang w:val="es-ES_tradnl"/>
        </w:rPr>
        <w:t>Avda. de Irún, s/n</w:t>
      </w:r>
    </w:p>
    <w:p w:rsidR="00EF1323" w:rsidRDefault="00D868C4" w:rsidP="005146C3">
      <w:pPr>
        <w:ind w:left="360"/>
        <w:jc w:val="both"/>
        <w:rPr>
          <w:rFonts w:ascii="Tw Cen MT" w:hAnsi="Tw Cen MT" w:cs="Arial"/>
          <w:sz w:val="24"/>
          <w:szCs w:val="24"/>
          <w:lang w:val="es-ES_tradnl"/>
        </w:rPr>
      </w:pPr>
      <w:r>
        <w:rPr>
          <w:rFonts w:ascii="Tw Cen MT" w:hAnsi="Tw Cen MT" w:cs="Arial"/>
          <w:sz w:val="24"/>
          <w:szCs w:val="24"/>
          <w:lang w:val="es-ES_tradnl"/>
        </w:rPr>
        <w:t xml:space="preserve">Telf.: 91 </w:t>
      </w:r>
      <w:r w:rsidR="00EE10E7">
        <w:rPr>
          <w:rFonts w:ascii="Tw Cen MT" w:hAnsi="Tw Cen MT" w:cs="Arial"/>
          <w:sz w:val="24"/>
          <w:szCs w:val="24"/>
          <w:lang w:val="es-ES_tradnl"/>
        </w:rPr>
        <w:t>669 59 28</w:t>
      </w:r>
    </w:p>
    <w:p w:rsidR="00147FB7" w:rsidRDefault="00147FB7" w:rsidP="005146C3">
      <w:pPr>
        <w:ind w:left="360"/>
        <w:jc w:val="both"/>
        <w:rPr>
          <w:rFonts w:ascii="Tw Cen MT" w:hAnsi="Tw Cen MT" w:cs="Arial"/>
          <w:sz w:val="24"/>
          <w:szCs w:val="24"/>
          <w:lang w:val="es-ES_tradnl"/>
        </w:rPr>
      </w:pPr>
      <w:r>
        <w:rPr>
          <w:rFonts w:ascii="Tw Cen MT" w:hAnsi="Tw Cen MT" w:cs="Arial"/>
          <w:sz w:val="24"/>
          <w:szCs w:val="24"/>
          <w:lang w:val="es-ES_tradnl"/>
        </w:rPr>
        <w:t xml:space="preserve">Para información dirigirse a: </w:t>
      </w:r>
    </w:p>
    <w:p w:rsidR="00147FB7" w:rsidRDefault="00147FB7" w:rsidP="005146C3">
      <w:pPr>
        <w:ind w:left="360"/>
        <w:jc w:val="both"/>
        <w:rPr>
          <w:rFonts w:ascii="Tw Cen MT" w:hAnsi="Tw Cen MT" w:cs="Arial"/>
          <w:sz w:val="24"/>
          <w:szCs w:val="24"/>
          <w:lang w:val="es-ES_tradnl"/>
        </w:rPr>
      </w:pPr>
      <w:r>
        <w:rPr>
          <w:rFonts w:ascii="Tw Cen MT" w:hAnsi="Tw Cen MT" w:cs="Arial"/>
          <w:sz w:val="24"/>
          <w:szCs w:val="24"/>
          <w:lang w:val="es-ES_tradnl"/>
        </w:rPr>
        <w:t xml:space="preserve">E-MAIL: </w:t>
      </w:r>
      <w:hyperlink r:id="rId11" w:history="1">
        <w:r w:rsidRPr="00A22203">
          <w:rPr>
            <w:rStyle w:val="Hipervnculo"/>
            <w:rFonts w:ascii="Tw Cen MT" w:hAnsi="Tw Cen MT" w:cs="Arial"/>
            <w:sz w:val="24"/>
            <w:szCs w:val="24"/>
            <w:lang w:val="es-ES_tradnl"/>
          </w:rPr>
          <w:t>paloma.rodriguez@ayto-sanfernando.com</w:t>
        </w:r>
      </w:hyperlink>
    </w:p>
    <w:p w:rsidR="00147FB7" w:rsidRDefault="00147FB7" w:rsidP="005146C3">
      <w:pPr>
        <w:ind w:left="360"/>
        <w:jc w:val="both"/>
        <w:rPr>
          <w:rFonts w:ascii="Tw Cen MT" w:hAnsi="Tw Cen MT" w:cs="Arial"/>
          <w:sz w:val="24"/>
          <w:szCs w:val="24"/>
          <w:lang w:val="es-ES_tradnl"/>
        </w:rPr>
      </w:pPr>
      <w:r>
        <w:rPr>
          <w:rFonts w:ascii="Tw Cen MT" w:hAnsi="Tw Cen MT" w:cs="Arial"/>
          <w:sz w:val="24"/>
          <w:szCs w:val="24"/>
          <w:lang w:val="es-ES_tradnl"/>
        </w:rPr>
        <w:tab/>
        <w:t xml:space="preserve">      </w:t>
      </w:r>
      <w:hyperlink r:id="rId12" w:history="1">
        <w:r w:rsidR="00EE10E7" w:rsidRPr="00C825AD">
          <w:rPr>
            <w:rStyle w:val="Hipervnculo"/>
            <w:rFonts w:ascii="Tw Cen MT" w:hAnsi="Tw Cen MT" w:cs="Arial"/>
            <w:sz w:val="24"/>
            <w:szCs w:val="24"/>
            <w:lang w:val="es-ES_tradnl"/>
          </w:rPr>
          <w:t>informacion-cultura@ayto-sanfernando.com</w:t>
        </w:r>
      </w:hyperlink>
    </w:p>
    <w:p w:rsidR="005146C3" w:rsidRPr="008C7517" w:rsidRDefault="005146C3" w:rsidP="005146C3">
      <w:pPr>
        <w:ind w:left="360"/>
        <w:jc w:val="both"/>
        <w:rPr>
          <w:rFonts w:ascii="Tw Cen MT" w:hAnsi="Tw Cen MT" w:cs="Arial"/>
          <w:sz w:val="24"/>
          <w:szCs w:val="24"/>
          <w:lang w:val="es-ES_tradnl"/>
        </w:rPr>
      </w:pPr>
      <w:r w:rsidRPr="008C7517">
        <w:rPr>
          <w:rFonts w:ascii="Tw Cen MT" w:hAnsi="Tw Cen MT" w:cs="Arial"/>
          <w:sz w:val="24"/>
          <w:szCs w:val="24"/>
          <w:lang w:val="es-ES_tradnl"/>
        </w:rPr>
        <w:t>A la solicitud se deberá adjuntar la siguiente documentación:</w:t>
      </w:r>
    </w:p>
    <w:p w:rsidR="005146C3" w:rsidRDefault="005146C3" w:rsidP="005146C3">
      <w:pPr>
        <w:jc w:val="both"/>
        <w:rPr>
          <w:rFonts w:ascii="Tw Cen MT" w:hAnsi="Tw Cen MT" w:cs="Arial"/>
          <w:b/>
          <w:sz w:val="24"/>
          <w:szCs w:val="24"/>
          <w:lang w:val="es-ES_tradnl"/>
        </w:rPr>
      </w:pPr>
      <w:r w:rsidRPr="008C7517">
        <w:rPr>
          <w:rFonts w:ascii="Tw Cen MT" w:hAnsi="Tw Cen MT" w:cs="Arial"/>
          <w:sz w:val="24"/>
          <w:szCs w:val="24"/>
          <w:lang w:val="es-ES_tradnl"/>
        </w:rPr>
        <w:tab/>
      </w:r>
      <w:r w:rsidRPr="00FE30D4">
        <w:rPr>
          <w:rFonts w:ascii="Tw Cen MT" w:hAnsi="Tw Cen MT" w:cs="Arial"/>
          <w:b/>
          <w:sz w:val="24"/>
          <w:szCs w:val="24"/>
          <w:lang w:val="es-ES_tradnl"/>
        </w:rPr>
        <w:t xml:space="preserve">Nota: Los grupos locales están exentos de presentar </w:t>
      </w:r>
      <w:r>
        <w:rPr>
          <w:rFonts w:ascii="Tw Cen MT" w:hAnsi="Tw Cen MT" w:cs="Arial"/>
          <w:b/>
          <w:sz w:val="24"/>
          <w:szCs w:val="24"/>
          <w:lang w:val="es-ES_tradnl"/>
        </w:rPr>
        <w:t xml:space="preserve">fotografías y </w:t>
      </w:r>
      <w:r w:rsidRPr="00FE30D4">
        <w:rPr>
          <w:rFonts w:ascii="Tw Cen MT" w:hAnsi="Tw Cen MT" w:cs="Arial"/>
          <w:b/>
          <w:sz w:val="24"/>
          <w:szCs w:val="24"/>
          <w:lang w:val="es-ES_tradnl"/>
        </w:rPr>
        <w:t>grabación de la obra, dado que todos serán admitidos en la fase previa sin selección.</w:t>
      </w:r>
    </w:p>
    <w:p w:rsidR="005146C3" w:rsidRPr="008C7517" w:rsidRDefault="005146C3" w:rsidP="005146C3">
      <w:pPr>
        <w:numPr>
          <w:ilvl w:val="0"/>
          <w:numId w:val="1"/>
        </w:numPr>
        <w:spacing w:after="0" w:line="240" w:lineRule="auto"/>
        <w:jc w:val="both"/>
        <w:rPr>
          <w:rFonts w:ascii="Tw Cen MT" w:hAnsi="Tw Cen MT" w:cs="Arial"/>
          <w:sz w:val="24"/>
          <w:szCs w:val="24"/>
          <w:lang w:val="es-ES_tradnl"/>
        </w:rPr>
      </w:pPr>
      <w:r w:rsidRPr="008C7517">
        <w:rPr>
          <w:rFonts w:ascii="Tw Cen MT" w:hAnsi="Tw Cen MT" w:cs="Arial"/>
          <w:sz w:val="24"/>
          <w:szCs w:val="24"/>
          <w:lang w:val="es-ES_tradnl"/>
        </w:rPr>
        <w:t>Solicitud de inscripción cumplimentada.</w:t>
      </w:r>
    </w:p>
    <w:p w:rsidR="0063554B" w:rsidRDefault="0063554B" w:rsidP="005146C3">
      <w:pPr>
        <w:numPr>
          <w:ilvl w:val="0"/>
          <w:numId w:val="1"/>
        </w:numPr>
        <w:spacing w:after="0" w:line="240" w:lineRule="auto"/>
        <w:jc w:val="both"/>
        <w:rPr>
          <w:rFonts w:ascii="Tw Cen MT" w:hAnsi="Tw Cen MT" w:cs="Arial"/>
          <w:sz w:val="24"/>
          <w:szCs w:val="24"/>
          <w:lang w:val="es-ES_tradnl"/>
        </w:rPr>
      </w:pPr>
      <w:r w:rsidRPr="000C31CB">
        <w:rPr>
          <w:rFonts w:ascii="Tw Cen MT" w:hAnsi="Tw Cen MT" w:cs="Arial"/>
          <w:color w:val="000000"/>
          <w:sz w:val="24"/>
          <w:szCs w:val="24"/>
          <w:lang w:val="es-ES_tradnl"/>
        </w:rPr>
        <w:t>Fotocopia del CIF de la Compañía y/o del representante</w:t>
      </w:r>
      <w:r>
        <w:rPr>
          <w:rFonts w:ascii="Tw Cen MT" w:hAnsi="Tw Cen MT" w:cs="Arial"/>
          <w:sz w:val="24"/>
          <w:szCs w:val="24"/>
          <w:lang w:val="es-ES_tradnl"/>
        </w:rPr>
        <w:t xml:space="preserve"> </w:t>
      </w:r>
    </w:p>
    <w:p w:rsidR="005146C3" w:rsidRPr="008C7517" w:rsidRDefault="00EE10E7" w:rsidP="005146C3">
      <w:pPr>
        <w:numPr>
          <w:ilvl w:val="0"/>
          <w:numId w:val="1"/>
        </w:numPr>
        <w:spacing w:after="0" w:line="240" w:lineRule="auto"/>
        <w:jc w:val="both"/>
        <w:rPr>
          <w:rFonts w:ascii="Tw Cen MT" w:hAnsi="Tw Cen MT" w:cs="Arial"/>
          <w:sz w:val="24"/>
          <w:szCs w:val="24"/>
          <w:lang w:val="es-ES_tradnl"/>
        </w:rPr>
      </w:pPr>
      <w:r>
        <w:rPr>
          <w:rFonts w:ascii="Tw Cen MT" w:hAnsi="Tw Cen MT" w:cs="Arial"/>
          <w:sz w:val="24"/>
          <w:szCs w:val="24"/>
          <w:lang w:val="es-ES_tradnl"/>
        </w:rPr>
        <w:t>Tarjeta de identificación fiscal</w:t>
      </w:r>
      <w:r w:rsidR="005146C3" w:rsidRPr="008C7517">
        <w:rPr>
          <w:rFonts w:ascii="Tw Cen MT" w:hAnsi="Tw Cen MT" w:cs="Arial"/>
          <w:sz w:val="24"/>
          <w:szCs w:val="24"/>
          <w:lang w:val="es-ES_tradnl"/>
        </w:rPr>
        <w:t xml:space="preserve">. </w:t>
      </w:r>
    </w:p>
    <w:p w:rsidR="00EE10E7" w:rsidRDefault="00EE10E7" w:rsidP="005146C3">
      <w:pPr>
        <w:numPr>
          <w:ilvl w:val="0"/>
          <w:numId w:val="1"/>
        </w:numPr>
        <w:spacing w:after="0" w:line="240" w:lineRule="auto"/>
        <w:jc w:val="both"/>
        <w:rPr>
          <w:rFonts w:ascii="Tw Cen MT" w:hAnsi="Tw Cen MT" w:cs="Arial"/>
          <w:sz w:val="24"/>
          <w:szCs w:val="24"/>
          <w:lang w:val="es-ES_tradnl"/>
        </w:rPr>
      </w:pPr>
      <w:r>
        <w:rPr>
          <w:rFonts w:ascii="Tw Cen MT" w:hAnsi="Tw Cen MT" w:cs="Arial"/>
          <w:sz w:val="24"/>
          <w:szCs w:val="24"/>
          <w:lang w:val="es-ES_tradnl"/>
        </w:rPr>
        <w:t>Sinopsis de la obra y ficha técnica (relación de material de sonido e iluminación necesario y plano de luces posible) y fotografía o dibujo de la escenografía.</w:t>
      </w:r>
    </w:p>
    <w:p w:rsidR="005146C3" w:rsidRPr="008C7517" w:rsidRDefault="00EE10E7" w:rsidP="005146C3">
      <w:pPr>
        <w:numPr>
          <w:ilvl w:val="0"/>
          <w:numId w:val="1"/>
        </w:numPr>
        <w:spacing w:after="0" w:line="240" w:lineRule="auto"/>
        <w:jc w:val="both"/>
        <w:rPr>
          <w:rFonts w:ascii="Tw Cen MT" w:hAnsi="Tw Cen MT" w:cs="Arial"/>
          <w:sz w:val="24"/>
          <w:szCs w:val="24"/>
          <w:lang w:val="es-ES_tradnl"/>
        </w:rPr>
      </w:pPr>
      <w:r>
        <w:rPr>
          <w:rFonts w:ascii="Tw Cen MT" w:hAnsi="Tw Cen MT" w:cs="Arial"/>
          <w:sz w:val="24"/>
          <w:szCs w:val="24"/>
          <w:lang w:val="es-ES_tradnl"/>
        </w:rPr>
        <w:t>A</w:t>
      </w:r>
      <w:r w:rsidR="005146C3" w:rsidRPr="008C7517">
        <w:rPr>
          <w:rFonts w:ascii="Tw Cen MT" w:hAnsi="Tw Cen MT" w:cs="Arial"/>
          <w:sz w:val="24"/>
          <w:szCs w:val="24"/>
          <w:lang w:val="es-ES_tradnl"/>
        </w:rPr>
        <w:t xml:space="preserve">utorización de la Sociedad General de Autores para representar la obra. </w:t>
      </w:r>
    </w:p>
    <w:p w:rsidR="005146C3" w:rsidRPr="008C7517" w:rsidRDefault="005146C3" w:rsidP="005146C3">
      <w:pPr>
        <w:numPr>
          <w:ilvl w:val="0"/>
          <w:numId w:val="1"/>
        </w:numPr>
        <w:spacing w:after="0" w:line="240" w:lineRule="auto"/>
        <w:jc w:val="both"/>
        <w:rPr>
          <w:rFonts w:ascii="Tw Cen MT" w:hAnsi="Tw Cen MT" w:cs="Arial"/>
          <w:sz w:val="24"/>
          <w:szCs w:val="24"/>
          <w:lang w:val="es-ES_tradnl"/>
        </w:rPr>
      </w:pPr>
      <w:r w:rsidRPr="008C7517">
        <w:rPr>
          <w:rFonts w:ascii="Tw Cen MT" w:hAnsi="Tw Cen MT" w:cs="Arial"/>
          <w:sz w:val="24"/>
          <w:szCs w:val="24"/>
          <w:lang w:val="es-ES_tradnl"/>
        </w:rPr>
        <w:t>Fotografías de la obra en formato digital (CD mínimo 300 pp.).</w:t>
      </w:r>
    </w:p>
    <w:p w:rsidR="005146C3" w:rsidRDefault="005146C3" w:rsidP="00EE10E7">
      <w:pPr>
        <w:numPr>
          <w:ilvl w:val="0"/>
          <w:numId w:val="1"/>
        </w:numPr>
        <w:spacing w:after="0" w:line="240" w:lineRule="auto"/>
        <w:jc w:val="both"/>
        <w:rPr>
          <w:rFonts w:ascii="Tw Cen MT" w:hAnsi="Tw Cen MT" w:cs="Arial"/>
          <w:sz w:val="24"/>
          <w:szCs w:val="24"/>
          <w:lang w:val="es-ES_tradnl"/>
        </w:rPr>
      </w:pPr>
      <w:r w:rsidRPr="008C7517">
        <w:rPr>
          <w:rFonts w:ascii="Tw Cen MT" w:hAnsi="Tw Cen MT" w:cs="Arial"/>
          <w:sz w:val="24"/>
          <w:szCs w:val="24"/>
          <w:lang w:val="es-ES_tradnl"/>
        </w:rPr>
        <w:t>.</w:t>
      </w:r>
      <w:r w:rsidRPr="00EE10E7">
        <w:rPr>
          <w:rFonts w:ascii="Tw Cen MT" w:hAnsi="Tw Cen MT" w:cs="Arial"/>
          <w:sz w:val="24"/>
          <w:szCs w:val="24"/>
          <w:lang w:val="es-ES_tradnl"/>
        </w:rPr>
        <w:t>Copia ín</w:t>
      </w:r>
      <w:r w:rsidR="00EE10E7">
        <w:rPr>
          <w:rFonts w:ascii="Tw Cen MT" w:hAnsi="Tw Cen MT" w:cs="Arial"/>
          <w:sz w:val="24"/>
          <w:szCs w:val="24"/>
          <w:lang w:val="es-ES_tradnl"/>
        </w:rPr>
        <w:t>tegra de la obra en formato DVD o enlaces con la obra completa para poder visionar.</w:t>
      </w:r>
    </w:p>
    <w:p w:rsidR="00EE10E7" w:rsidRPr="00EE10E7" w:rsidRDefault="00EE10E7" w:rsidP="00EE10E7">
      <w:pPr>
        <w:numPr>
          <w:ilvl w:val="0"/>
          <w:numId w:val="1"/>
        </w:numPr>
        <w:spacing w:after="0" w:line="240" w:lineRule="auto"/>
        <w:jc w:val="both"/>
        <w:rPr>
          <w:rFonts w:ascii="Tw Cen MT" w:hAnsi="Tw Cen MT" w:cs="Arial"/>
          <w:sz w:val="24"/>
          <w:szCs w:val="24"/>
          <w:lang w:val="es-ES_tradnl"/>
        </w:rPr>
      </w:pPr>
      <w:r>
        <w:rPr>
          <w:rFonts w:ascii="Tw Cen MT" w:hAnsi="Tw Cen MT" w:cs="Arial"/>
          <w:sz w:val="24"/>
          <w:szCs w:val="24"/>
          <w:lang w:val="es-ES_tradnl"/>
        </w:rPr>
        <w:t>Historia del grupo (resumido)</w:t>
      </w:r>
    </w:p>
    <w:p w:rsidR="005146C3" w:rsidRPr="008C7517" w:rsidRDefault="005146C3" w:rsidP="005146C3">
      <w:pPr>
        <w:numPr>
          <w:ilvl w:val="0"/>
          <w:numId w:val="1"/>
        </w:numPr>
        <w:spacing w:after="0" w:line="240" w:lineRule="auto"/>
        <w:jc w:val="both"/>
        <w:rPr>
          <w:rFonts w:ascii="Tw Cen MT" w:hAnsi="Tw Cen MT" w:cs="Arial"/>
          <w:sz w:val="24"/>
          <w:szCs w:val="24"/>
          <w:lang w:val="es-ES_tradnl"/>
        </w:rPr>
      </w:pPr>
      <w:r w:rsidRPr="008C7517">
        <w:rPr>
          <w:rFonts w:ascii="Tw Cen MT" w:hAnsi="Tw Cen MT" w:cs="Arial"/>
          <w:sz w:val="24"/>
          <w:szCs w:val="24"/>
          <w:lang w:val="es-ES_tradnl"/>
        </w:rPr>
        <w:t>Declaración de exención de IVA (incluir fotocopia del certificado).</w:t>
      </w:r>
    </w:p>
    <w:p w:rsidR="005146C3" w:rsidRPr="008C7517" w:rsidRDefault="005146C3" w:rsidP="005146C3">
      <w:pPr>
        <w:numPr>
          <w:ilvl w:val="0"/>
          <w:numId w:val="1"/>
        </w:numPr>
        <w:spacing w:after="0" w:line="240" w:lineRule="auto"/>
        <w:jc w:val="both"/>
        <w:rPr>
          <w:rFonts w:ascii="Tw Cen MT" w:hAnsi="Tw Cen MT" w:cs="Arial"/>
          <w:sz w:val="24"/>
          <w:szCs w:val="24"/>
          <w:lang w:val="es-ES_tradnl"/>
        </w:rPr>
      </w:pPr>
      <w:r w:rsidRPr="008C7517">
        <w:rPr>
          <w:rFonts w:ascii="Tw Cen MT" w:hAnsi="Tw Cen MT" w:cs="Arial"/>
          <w:sz w:val="24"/>
          <w:szCs w:val="24"/>
          <w:lang w:val="es-ES_tradnl"/>
        </w:rPr>
        <w:t>Cualquier otra documentación que considere de interés.</w:t>
      </w:r>
    </w:p>
    <w:p w:rsidR="00EE10E7" w:rsidRDefault="00EE10E7" w:rsidP="005146C3">
      <w:pPr>
        <w:ind w:left="360"/>
        <w:jc w:val="both"/>
        <w:rPr>
          <w:rFonts w:ascii="Tw Cen MT" w:hAnsi="Tw Cen MT" w:cs="Arial"/>
          <w:sz w:val="24"/>
          <w:szCs w:val="24"/>
          <w:lang w:val="es-ES_tradnl"/>
        </w:rPr>
      </w:pPr>
    </w:p>
    <w:p w:rsidR="005146C3" w:rsidRPr="008C7517" w:rsidRDefault="005146C3" w:rsidP="005146C3">
      <w:pPr>
        <w:ind w:left="360"/>
        <w:jc w:val="both"/>
        <w:rPr>
          <w:rFonts w:ascii="Tw Cen MT" w:hAnsi="Tw Cen MT" w:cs="Arial"/>
          <w:sz w:val="24"/>
          <w:szCs w:val="24"/>
          <w:lang w:val="es-ES_tradnl"/>
        </w:rPr>
      </w:pPr>
      <w:r w:rsidRPr="008C7517">
        <w:rPr>
          <w:rFonts w:ascii="Tw Cen MT" w:hAnsi="Tw Cen MT" w:cs="Arial"/>
          <w:sz w:val="24"/>
          <w:szCs w:val="24"/>
          <w:lang w:val="es-ES_tradnl"/>
        </w:rPr>
        <w:t>La falta de cualquiera de los anteriores datos podrá suponer la exclusión en la selección de los aspirantes.</w:t>
      </w:r>
    </w:p>
    <w:p w:rsidR="005146C3" w:rsidRPr="008C7517" w:rsidRDefault="005146C3" w:rsidP="005146C3">
      <w:pPr>
        <w:ind w:left="360"/>
        <w:jc w:val="both"/>
        <w:rPr>
          <w:rFonts w:ascii="Tw Cen MT" w:hAnsi="Tw Cen MT" w:cs="Arial"/>
          <w:sz w:val="24"/>
          <w:szCs w:val="24"/>
          <w:lang w:val="es-ES_tradnl"/>
        </w:rPr>
      </w:pPr>
      <w:r w:rsidRPr="008C7517">
        <w:rPr>
          <w:rFonts w:ascii="Tw Cen MT" w:hAnsi="Tw Cen MT" w:cs="Arial"/>
          <w:sz w:val="24"/>
          <w:szCs w:val="24"/>
          <w:lang w:val="es-ES_tradnl"/>
        </w:rPr>
        <w:t xml:space="preserve">Las modalidades de entrega de proyectos que se admiten, son: el depósito personal en </w:t>
      </w:r>
      <w:r w:rsidR="00EF1323">
        <w:rPr>
          <w:rFonts w:ascii="Tw Cen MT" w:hAnsi="Tw Cen MT" w:cs="Arial"/>
          <w:sz w:val="24"/>
          <w:szCs w:val="24"/>
          <w:lang w:val="es-ES_tradnl"/>
        </w:rPr>
        <w:t xml:space="preserve">el </w:t>
      </w:r>
      <w:r w:rsidR="00B52A6F">
        <w:rPr>
          <w:rFonts w:ascii="Tw Cen MT" w:hAnsi="Tw Cen MT" w:cs="Arial"/>
          <w:sz w:val="24"/>
          <w:szCs w:val="24"/>
          <w:lang w:val="es-ES_tradnl"/>
        </w:rPr>
        <w:t xml:space="preserve">área de cultura </w:t>
      </w:r>
      <w:r w:rsidR="00EF1323">
        <w:rPr>
          <w:rFonts w:ascii="Tw Cen MT" w:hAnsi="Tw Cen MT" w:cs="Arial"/>
          <w:sz w:val="24"/>
          <w:szCs w:val="24"/>
          <w:lang w:val="es-ES_tradnl"/>
        </w:rPr>
        <w:t xml:space="preserve">del Ayuntamiento de San Fernando de Henares </w:t>
      </w:r>
      <w:r w:rsidRPr="008C7517">
        <w:rPr>
          <w:rFonts w:ascii="Tw Cen MT" w:hAnsi="Tw Cen MT" w:cs="Arial"/>
          <w:sz w:val="24"/>
          <w:szCs w:val="24"/>
          <w:lang w:val="es-ES_tradnl"/>
        </w:rPr>
        <w:t xml:space="preserve">y el correo </w:t>
      </w:r>
      <w:r w:rsidR="00EF1323">
        <w:rPr>
          <w:rFonts w:ascii="Tw Cen MT" w:hAnsi="Tw Cen MT" w:cs="Arial"/>
          <w:sz w:val="24"/>
          <w:szCs w:val="24"/>
          <w:lang w:val="es-ES_tradnl"/>
        </w:rPr>
        <w:t xml:space="preserve">postal </w:t>
      </w:r>
      <w:r w:rsidRPr="008C7517">
        <w:rPr>
          <w:rFonts w:ascii="Tw Cen MT" w:hAnsi="Tw Cen MT" w:cs="Arial"/>
          <w:sz w:val="24"/>
          <w:szCs w:val="24"/>
          <w:lang w:val="es-ES_tradnl"/>
        </w:rPr>
        <w:t xml:space="preserve">(certificado, mensajería, paquetería, etc.). En este último caso, </w:t>
      </w:r>
      <w:r w:rsidRPr="001E712F">
        <w:rPr>
          <w:rFonts w:ascii="Tw Cen MT" w:hAnsi="Tw Cen MT" w:cs="Arial"/>
          <w:b/>
          <w:sz w:val="24"/>
          <w:szCs w:val="24"/>
          <w:lang w:val="es-ES_tradnl"/>
        </w:rPr>
        <w:t xml:space="preserve">la fecha válida a efectos de presentación de la documentación será la de recepción </w:t>
      </w:r>
      <w:r w:rsidR="00EF1323">
        <w:rPr>
          <w:rFonts w:ascii="Tw Cen MT" w:hAnsi="Tw Cen MT" w:cs="Arial"/>
          <w:b/>
          <w:sz w:val="24"/>
          <w:szCs w:val="24"/>
          <w:lang w:val="es-ES_tradnl"/>
        </w:rPr>
        <w:t xml:space="preserve">en el </w:t>
      </w:r>
      <w:r w:rsidR="00B52A6F">
        <w:rPr>
          <w:rFonts w:ascii="Tw Cen MT" w:hAnsi="Tw Cen MT" w:cs="Arial"/>
          <w:b/>
          <w:sz w:val="24"/>
          <w:szCs w:val="24"/>
          <w:lang w:val="es-ES_tradnl"/>
        </w:rPr>
        <w:t xml:space="preserve">área de cultura del </w:t>
      </w:r>
      <w:r w:rsidR="00EF1323">
        <w:rPr>
          <w:rFonts w:ascii="Tw Cen MT" w:hAnsi="Tw Cen MT" w:cs="Arial"/>
          <w:b/>
          <w:sz w:val="24"/>
          <w:szCs w:val="24"/>
          <w:lang w:val="es-ES_tradnl"/>
        </w:rPr>
        <w:t xml:space="preserve">Ayuntamiento de San Fernando de Henares </w:t>
      </w:r>
    </w:p>
    <w:p w:rsidR="005146C3" w:rsidRDefault="005146C3" w:rsidP="005146C3">
      <w:pPr>
        <w:ind w:left="360"/>
        <w:jc w:val="both"/>
        <w:rPr>
          <w:rFonts w:ascii="Tw Cen MT" w:hAnsi="Tw Cen MT" w:cs="Arial"/>
          <w:sz w:val="24"/>
          <w:szCs w:val="24"/>
          <w:lang w:val="es-ES_tradnl"/>
        </w:rPr>
      </w:pPr>
      <w:r w:rsidRPr="008C7517">
        <w:rPr>
          <w:rFonts w:ascii="Tw Cen MT" w:hAnsi="Tw Cen MT" w:cs="Arial"/>
          <w:sz w:val="24"/>
          <w:szCs w:val="24"/>
          <w:lang w:val="es-ES_tradnl"/>
        </w:rPr>
        <w:lastRenderedPageBreak/>
        <w:t>La documentación enviada quedará en poder de la Organización y no se devolverá (se aconseja hacer copia de la misma) pudiendo utilizarla en la presente Muestra o en posteriores ediciones de la misma.</w:t>
      </w:r>
    </w:p>
    <w:p w:rsidR="005146C3" w:rsidRPr="008C7517" w:rsidRDefault="005146C3" w:rsidP="005146C3">
      <w:pPr>
        <w:numPr>
          <w:ilvl w:val="0"/>
          <w:numId w:val="2"/>
        </w:numPr>
        <w:spacing w:after="0" w:line="240" w:lineRule="auto"/>
        <w:jc w:val="both"/>
        <w:rPr>
          <w:rFonts w:ascii="Tw Cen MT" w:hAnsi="Tw Cen MT" w:cs="Arial"/>
          <w:b/>
          <w:sz w:val="24"/>
          <w:szCs w:val="24"/>
          <w:lang w:val="es-ES_tradnl"/>
        </w:rPr>
      </w:pPr>
      <w:r w:rsidRPr="008C7517">
        <w:rPr>
          <w:rFonts w:ascii="Tw Cen MT" w:hAnsi="Tw Cen MT" w:cs="Arial"/>
          <w:b/>
          <w:sz w:val="24"/>
          <w:szCs w:val="24"/>
          <w:lang w:val="es-ES_tradnl"/>
        </w:rPr>
        <w:t>DERECHOS DE AUTOR Y OTROS GASTOS.</w:t>
      </w:r>
    </w:p>
    <w:p w:rsidR="005146C3" w:rsidRPr="008C7517" w:rsidRDefault="005146C3" w:rsidP="005146C3">
      <w:pPr>
        <w:jc w:val="both"/>
        <w:rPr>
          <w:rFonts w:ascii="Tw Cen MT" w:hAnsi="Tw Cen MT" w:cs="Arial"/>
          <w:sz w:val="24"/>
          <w:szCs w:val="24"/>
          <w:lang w:val="es-ES_tradnl"/>
        </w:rPr>
      </w:pPr>
    </w:p>
    <w:p w:rsidR="005146C3" w:rsidRPr="008C7517" w:rsidRDefault="005146C3" w:rsidP="005146C3">
      <w:pPr>
        <w:ind w:left="360"/>
        <w:jc w:val="both"/>
        <w:rPr>
          <w:rFonts w:ascii="Tw Cen MT" w:hAnsi="Tw Cen MT" w:cs="Arial"/>
          <w:sz w:val="24"/>
          <w:szCs w:val="24"/>
          <w:lang w:val="es-ES_tradnl"/>
        </w:rPr>
      </w:pPr>
      <w:r w:rsidRPr="008C7517">
        <w:rPr>
          <w:rFonts w:ascii="Tw Cen MT" w:hAnsi="Tw Cen MT" w:cs="Arial"/>
          <w:sz w:val="24"/>
          <w:szCs w:val="24"/>
          <w:lang w:val="es-ES_tradnl"/>
        </w:rPr>
        <w:t xml:space="preserve">Los derechos de autor, así como su gestión; el transporte y otros gastos que puedan ocasionarse correrán a cargo de la compañía. </w:t>
      </w:r>
    </w:p>
    <w:p w:rsidR="005146C3" w:rsidRPr="008C7517" w:rsidRDefault="005146C3" w:rsidP="005146C3">
      <w:pPr>
        <w:ind w:left="360"/>
        <w:jc w:val="both"/>
        <w:rPr>
          <w:rFonts w:ascii="Tw Cen MT" w:hAnsi="Tw Cen MT" w:cs="Arial"/>
          <w:sz w:val="24"/>
          <w:szCs w:val="24"/>
          <w:lang w:val="es-ES_tradnl"/>
        </w:rPr>
      </w:pPr>
      <w:r w:rsidRPr="008C7517">
        <w:rPr>
          <w:rFonts w:ascii="Tw Cen MT" w:hAnsi="Tw Cen MT" w:cs="Arial"/>
          <w:sz w:val="24"/>
          <w:szCs w:val="24"/>
          <w:lang w:val="es-ES_tradnl"/>
        </w:rPr>
        <w:t>Las obras seleccionadas deberán incluir en la documentación presentada la autorización de representación otorgada por los poseedores de los derechos de propiedad intelectual o entidad de gestión que los represente. Las obras seleccionadas que no entreguen en el límite máximo</w:t>
      </w:r>
      <w:r w:rsidR="00330D0B">
        <w:rPr>
          <w:rFonts w:ascii="Tw Cen MT" w:hAnsi="Tw Cen MT" w:cs="Arial"/>
          <w:sz w:val="24"/>
          <w:szCs w:val="24"/>
          <w:lang w:val="es-ES_tradnl"/>
        </w:rPr>
        <w:t xml:space="preserve"> </w:t>
      </w:r>
      <w:r w:rsidRPr="008C7517">
        <w:rPr>
          <w:rFonts w:ascii="Tw Cen MT" w:hAnsi="Tw Cen MT" w:cs="Arial"/>
          <w:sz w:val="24"/>
          <w:szCs w:val="24"/>
          <w:lang w:val="es-ES_tradnl"/>
        </w:rPr>
        <w:t>de 30 días después de haber recibido la comunicación de la selección dicha autorización serán excluidas.</w:t>
      </w:r>
    </w:p>
    <w:p w:rsidR="005146C3" w:rsidRPr="008C7517" w:rsidRDefault="005146C3" w:rsidP="005146C3">
      <w:pPr>
        <w:numPr>
          <w:ilvl w:val="0"/>
          <w:numId w:val="2"/>
        </w:numPr>
        <w:spacing w:after="0" w:line="240" w:lineRule="auto"/>
        <w:jc w:val="both"/>
        <w:rPr>
          <w:rFonts w:ascii="Tw Cen MT" w:hAnsi="Tw Cen MT" w:cs="Arial"/>
          <w:b/>
          <w:sz w:val="24"/>
          <w:szCs w:val="24"/>
          <w:lang w:val="es-ES_tradnl"/>
        </w:rPr>
      </w:pPr>
      <w:r w:rsidRPr="008C7517">
        <w:rPr>
          <w:rFonts w:ascii="Tw Cen MT" w:hAnsi="Tw Cen MT" w:cs="Arial"/>
          <w:b/>
          <w:sz w:val="24"/>
          <w:szCs w:val="24"/>
          <w:lang w:val="es-ES_tradnl"/>
        </w:rPr>
        <w:t>PREMIOS</w:t>
      </w:r>
    </w:p>
    <w:p w:rsidR="005146C3" w:rsidRDefault="005146C3" w:rsidP="005146C3">
      <w:pPr>
        <w:spacing w:after="0" w:line="240" w:lineRule="auto"/>
        <w:ind w:left="360"/>
        <w:jc w:val="both"/>
        <w:rPr>
          <w:rFonts w:ascii="Tw Cen MT" w:hAnsi="Tw Cen MT" w:cs="Arial"/>
          <w:b/>
          <w:sz w:val="24"/>
          <w:szCs w:val="24"/>
          <w:lang w:val="es-ES_tradnl"/>
        </w:rPr>
      </w:pPr>
    </w:p>
    <w:p w:rsidR="00F9543F" w:rsidRDefault="00F9543F" w:rsidP="005146C3">
      <w:pPr>
        <w:spacing w:after="0" w:line="240" w:lineRule="auto"/>
        <w:ind w:left="360"/>
        <w:jc w:val="both"/>
        <w:rPr>
          <w:rFonts w:ascii="Tw Cen MT" w:hAnsi="Tw Cen MT" w:cs="Arial"/>
          <w:b/>
          <w:sz w:val="24"/>
          <w:szCs w:val="24"/>
          <w:lang w:val="es-ES_tradnl"/>
        </w:rPr>
      </w:pPr>
    </w:p>
    <w:p w:rsidR="005146C3" w:rsidRPr="001338AA" w:rsidRDefault="000B0CDD" w:rsidP="005146C3">
      <w:pPr>
        <w:spacing w:after="0" w:line="240" w:lineRule="auto"/>
        <w:ind w:left="360"/>
        <w:jc w:val="both"/>
        <w:rPr>
          <w:rFonts w:ascii="Tw Cen MT" w:hAnsi="Tw Cen MT" w:cs="Arial"/>
          <w:b/>
          <w:sz w:val="24"/>
          <w:szCs w:val="24"/>
          <w:lang w:val="es-ES_tradnl"/>
        </w:rPr>
      </w:pPr>
      <w:r>
        <w:rPr>
          <w:rFonts w:ascii="Tw Cen MT" w:hAnsi="Tw Cen MT" w:cs="Arial"/>
          <w:b/>
          <w:sz w:val="24"/>
          <w:szCs w:val="24"/>
          <w:lang w:val="es-ES_tradnl"/>
        </w:rPr>
        <w:t xml:space="preserve">A </w:t>
      </w:r>
      <w:r w:rsidR="00D54058">
        <w:rPr>
          <w:rFonts w:ascii="Tw Cen MT" w:hAnsi="Tw Cen MT" w:cs="Arial"/>
          <w:b/>
          <w:sz w:val="24"/>
          <w:szCs w:val="24"/>
          <w:lang w:val="es-ES_tradnl"/>
        </w:rPr>
        <w:t>todos</w:t>
      </w:r>
      <w:r>
        <w:rPr>
          <w:rFonts w:ascii="Tw Cen MT" w:hAnsi="Tw Cen MT" w:cs="Arial"/>
          <w:b/>
          <w:sz w:val="24"/>
          <w:szCs w:val="24"/>
          <w:lang w:val="es-ES_tradnl"/>
        </w:rPr>
        <w:t xml:space="preserve"> lo</w:t>
      </w:r>
      <w:r w:rsidR="005146C3" w:rsidRPr="001338AA">
        <w:rPr>
          <w:rFonts w:ascii="Tw Cen MT" w:hAnsi="Tw Cen MT" w:cs="Arial"/>
          <w:b/>
          <w:sz w:val="24"/>
          <w:szCs w:val="24"/>
          <w:lang w:val="es-ES_tradnl"/>
        </w:rPr>
        <w:t xml:space="preserve">s </w:t>
      </w:r>
      <w:r>
        <w:rPr>
          <w:rFonts w:ascii="Tw Cen MT" w:hAnsi="Tw Cen MT" w:cs="Arial"/>
          <w:b/>
          <w:sz w:val="24"/>
          <w:szCs w:val="24"/>
          <w:lang w:val="es-ES_tradnl"/>
        </w:rPr>
        <w:t>grupos</w:t>
      </w:r>
      <w:r w:rsidR="005146C3" w:rsidRPr="001338AA">
        <w:rPr>
          <w:rFonts w:ascii="Tw Cen MT" w:hAnsi="Tw Cen MT" w:cs="Arial"/>
          <w:b/>
          <w:sz w:val="24"/>
          <w:szCs w:val="24"/>
          <w:lang w:val="es-ES_tradnl"/>
        </w:rPr>
        <w:t xml:space="preserve"> </w:t>
      </w:r>
      <w:r w:rsidRPr="00D868C4">
        <w:rPr>
          <w:rFonts w:ascii="Tw Cen MT" w:hAnsi="Tw Cen MT" w:cs="Arial"/>
          <w:b/>
          <w:sz w:val="24"/>
          <w:szCs w:val="24"/>
          <w:lang w:val="es-ES_tradnl"/>
        </w:rPr>
        <w:t>seleccionado</w:t>
      </w:r>
      <w:r w:rsidR="005146C3" w:rsidRPr="00D868C4">
        <w:rPr>
          <w:rFonts w:ascii="Tw Cen MT" w:hAnsi="Tw Cen MT" w:cs="Arial"/>
          <w:b/>
          <w:sz w:val="24"/>
          <w:szCs w:val="24"/>
          <w:lang w:val="es-ES_tradnl"/>
        </w:rPr>
        <w:t xml:space="preserve">s </w:t>
      </w:r>
      <w:r w:rsidR="005146C3" w:rsidRPr="001338AA">
        <w:rPr>
          <w:rFonts w:ascii="Tw Cen MT" w:hAnsi="Tw Cen MT" w:cs="Arial"/>
          <w:b/>
          <w:sz w:val="24"/>
          <w:szCs w:val="24"/>
          <w:lang w:val="es-ES_tradnl"/>
        </w:rPr>
        <w:t xml:space="preserve">para actuar en la Muestra, se les otorgará un </w:t>
      </w:r>
      <w:r w:rsidR="005146C3">
        <w:rPr>
          <w:rFonts w:ascii="Tw Cen MT" w:hAnsi="Tw Cen MT" w:cs="Arial"/>
          <w:b/>
          <w:sz w:val="24"/>
          <w:szCs w:val="24"/>
          <w:lang w:val="es-ES_tradnl"/>
        </w:rPr>
        <w:t>diploma</w:t>
      </w:r>
      <w:r w:rsidR="005146C3" w:rsidRPr="001338AA">
        <w:rPr>
          <w:rFonts w:ascii="Tw Cen MT" w:hAnsi="Tw Cen MT" w:cs="Arial"/>
          <w:b/>
          <w:sz w:val="24"/>
          <w:szCs w:val="24"/>
          <w:lang w:val="es-ES_tradnl"/>
        </w:rPr>
        <w:t xml:space="preserve"> que acredite su participación en la misma y una subvención de </w:t>
      </w:r>
      <w:r w:rsidR="005146C3">
        <w:rPr>
          <w:rFonts w:ascii="Tw Cen MT" w:hAnsi="Tw Cen MT" w:cs="Arial"/>
          <w:b/>
          <w:sz w:val="24"/>
          <w:szCs w:val="24"/>
          <w:lang w:val="es-ES_tradnl"/>
        </w:rPr>
        <w:t>3</w:t>
      </w:r>
      <w:r w:rsidR="005146C3" w:rsidRPr="001338AA">
        <w:rPr>
          <w:rFonts w:ascii="Tw Cen MT" w:hAnsi="Tw Cen MT" w:cs="Arial"/>
          <w:b/>
          <w:sz w:val="24"/>
          <w:szCs w:val="24"/>
          <w:lang w:val="es-ES_tradnl"/>
        </w:rPr>
        <w:t xml:space="preserve">50 euros.  </w:t>
      </w:r>
      <w:r w:rsidRPr="00D868C4">
        <w:rPr>
          <w:rFonts w:ascii="Tw Cen MT" w:hAnsi="Tw Cen MT" w:cs="Arial"/>
          <w:b/>
          <w:sz w:val="24"/>
          <w:szCs w:val="24"/>
          <w:lang w:val="es-ES_tradnl"/>
        </w:rPr>
        <w:t>Lo</w:t>
      </w:r>
      <w:r w:rsidR="005146C3" w:rsidRPr="00D868C4">
        <w:rPr>
          <w:rFonts w:ascii="Tw Cen MT" w:hAnsi="Tw Cen MT" w:cs="Arial"/>
          <w:b/>
          <w:sz w:val="24"/>
          <w:szCs w:val="24"/>
          <w:lang w:val="es-ES_tradnl"/>
        </w:rPr>
        <w:t xml:space="preserve">s </w:t>
      </w:r>
      <w:r w:rsidRPr="00D868C4">
        <w:rPr>
          <w:rFonts w:ascii="Tw Cen MT" w:hAnsi="Tw Cen MT" w:cs="Arial"/>
          <w:b/>
          <w:sz w:val="24"/>
          <w:szCs w:val="24"/>
          <w:lang w:val="es-ES_tradnl"/>
        </w:rPr>
        <w:t>grupos</w:t>
      </w:r>
      <w:r w:rsidR="00B12734">
        <w:rPr>
          <w:rFonts w:ascii="Tw Cen MT" w:hAnsi="Tw Cen MT" w:cs="Arial"/>
          <w:b/>
          <w:sz w:val="24"/>
          <w:szCs w:val="24"/>
          <w:lang w:val="es-ES_tradnl"/>
        </w:rPr>
        <w:t xml:space="preserve"> locales quedan excluido</w:t>
      </w:r>
      <w:r w:rsidR="005146C3" w:rsidRPr="00D868C4">
        <w:rPr>
          <w:rFonts w:ascii="Tw Cen MT" w:hAnsi="Tw Cen MT" w:cs="Arial"/>
          <w:b/>
          <w:sz w:val="24"/>
          <w:szCs w:val="24"/>
          <w:lang w:val="es-ES_tradnl"/>
        </w:rPr>
        <w:t>s de recibir la subvención</w:t>
      </w:r>
      <w:r w:rsidR="005146C3" w:rsidRPr="001338AA">
        <w:rPr>
          <w:rFonts w:ascii="Tw Cen MT" w:hAnsi="Tw Cen MT" w:cs="Arial"/>
          <w:b/>
          <w:sz w:val="24"/>
          <w:szCs w:val="24"/>
          <w:u w:val="single"/>
          <w:lang w:val="es-ES_tradnl"/>
        </w:rPr>
        <w:t>,</w:t>
      </w:r>
      <w:r w:rsidR="005146C3" w:rsidRPr="001338AA">
        <w:rPr>
          <w:rFonts w:ascii="Tw Cen MT" w:hAnsi="Tw Cen MT" w:cs="Arial"/>
          <w:b/>
          <w:sz w:val="24"/>
          <w:szCs w:val="24"/>
          <w:lang w:val="es-ES_tradnl"/>
        </w:rPr>
        <w:t xml:space="preserve"> dado que va dirigida a cubrir los posibles gastos que se originen y no </w:t>
      </w:r>
      <w:r w:rsidR="005146C3">
        <w:rPr>
          <w:rFonts w:ascii="Tw Cen MT" w:hAnsi="Tw Cen MT" w:cs="Arial"/>
          <w:b/>
          <w:sz w:val="24"/>
          <w:szCs w:val="24"/>
          <w:lang w:val="es-ES_tradnl"/>
        </w:rPr>
        <w:t>se someten al proceso selectivo</w:t>
      </w:r>
      <w:r w:rsidR="005146C3" w:rsidRPr="001338AA">
        <w:rPr>
          <w:rFonts w:ascii="Tw Cen MT" w:hAnsi="Tw Cen MT" w:cs="Arial"/>
          <w:b/>
          <w:sz w:val="24"/>
          <w:szCs w:val="24"/>
          <w:lang w:val="es-ES_tradnl"/>
        </w:rPr>
        <w:t>, sino que participan directamente en la muestra.</w:t>
      </w:r>
    </w:p>
    <w:p w:rsidR="005146C3" w:rsidRPr="008C7517" w:rsidRDefault="005146C3" w:rsidP="005146C3">
      <w:pPr>
        <w:ind w:left="705"/>
        <w:jc w:val="both"/>
        <w:rPr>
          <w:rFonts w:ascii="Tw Cen MT" w:hAnsi="Tw Cen MT" w:cs="Arial"/>
          <w:sz w:val="24"/>
          <w:szCs w:val="24"/>
          <w:lang w:val="es-ES_tradnl"/>
        </w:rPr>
      </w:pPr>
    </w:p>
    <w:p w:rsidR="005146C3" w:rsidRPr="008C7517" w:rsidRDefault="005146C3" w:rsidP="005146C3">
      <w:pPr>
        <w:ind w:left="360"/>
        <w:jc w:val="both"/>
        <w:rPr>
          <w:rFonts w:ascii="Tw Cen MT" w:hAnsi="Tw Cen MT" w:cs="Arial"/>
          <w:sz w:val="24"/>
          <w:szCs w:val="24"/>
          <w:lang w:val="es-ES_tradnl"/>
        </w:rPr>
      </w:pPr>
      <w:r>
        <w:rPr>
          <w:rFonts w:ascii="Tw Cen MT" w:hAnsi="Tw Cen MT" w:cs="Arial"/>
          <w:sz w:val="24"/>
          <w:szCs w:val="24"/>
          <w:lang w:val="es-ES_tradnl"/>
        </w:rPr>
        <w:t>Un jurado constituido a tal fin, fallará los siguientes premios, que s</w:t>
      </w:r>
      <w:r w:rsidRPr="008C7517">
        <w:rPr>
          <w:rFonts w:ascii="Tw Cen MT" w:hAnsi="Tw Cen MT" w:cs="Arial"/>
          <w:sz w:val="24"/>
          <w:szCs w:val="24"/>
          <w:lang w:val="es-ES_tradnl"/>
        </w:rPr>
        <w:t xml:space="preserve">erán entregados en la ceremonia de clausura de la Muestra de teatro aficionado </w:t>
      </w:r>
      <w:r w:rsidRPr="00FD676E">
        <w:rPr>
          <w:rFonts w:ascii="Tw Cen MT" w:hAnsi="Tw Cen MT" w:cs="Arial"/>
          <w:sz w:val="24"/>
          <w:szCs w:val="24"/>
          <w:lang w:val="es-ES_tradnl"/>
        </w:rPr>
        <w:t>en</w:t>
      </w:r>
      <w:r w:rsidRPr="008C7517">
        <w:rPr>
          <w:rFonts w:ascii="Tw Cen MT" w:hAnsi="Tw Cen MT" w:cs="Arial"/>
          <w:sz w:val="24"/>
          <w:szCs w:val="24"/>
          <w:lang w:val="es-ES_tradnl"/>
        </w:rPr>
        <w:t xml:space="preserve"> el Teatro Federico García Lorca.</w:t>
      </w:r>
    </w:p>
    <w:p w:rsidR="005146C3" w:rsidRPr="008C7517" w:rsidRDefault="005146C3" w:rsidP="005146C3">
      <w:pPr>
        <w:jc w:val="both"/>
        <w:rPr>
          <w:rFonts w:ascii="Tw Cen MT" w:hAnsi="Tw Cen MT" w:cs="Arial"/>
          <w:sz w:val="24"/>
          <w:szCs w:val="24"/>
          <w:lang w:val="es-ES_tradnl"/>
        </w:rPr>
      </w:pPr>
      <w:r w:rsidRPr="008C7517">
        <w:rPr>
          <w:rFonts w:ascii="Tw Cen MT" w:hAnsi="Tw Cen MT" w:cs="Arial"/>
          <w:sz w:val="24"/>
          <w:szCs w:val="24"/>
          <w:lang w:val="es-ES_tradnl"/>
        </w:rPr>
        <w:tab/>
        <w:t>Se otorgarán tres premios</w:t>
      </w:r>
      <w:r>
        <w:rPr>
          <w:rFonts w:ascii="Tw Cen MT" w:hAnsi="Tw Cen MT" w:cs="Arial"/>
          <w:sz w:val="24"/>
          <w:szCs w:val="24"/>
          <w:lang w:val="es-ES_tradnl"/>
        </w:rPr>
        <w:t xml:space="preserve"> al trabajo conjunto como compañía</w:t>
      </w:r>
      <w:r w:rsidRPr="008C7517">
        <w:rPr>
          <w:rFonts w:ascii="Tw Cen MT" w:hAnsi="Tw Cen MT" w:cs="Arial"/>
          <w:sz w:val="24"/>
          <w:szCs w:val="24"/>
          <w:lang w:val="es-ES_tradnl"/>
        </w:rPr>
        <w:t>:</w:t>
      </w:r>
    </w:p>
    <w:p w:rsidR="005146C3" w:rsidRPr="00501E97" w:rsidRDefault="005146C3" w:rsidP="005146C3">
      <w:pPr>
        <w:pStyle w:val="Prrafodelista"/>
        <w:numPr>
          <w:ilvl w:val="0"/>
          <w:numId w:val="4"/>
        </w:numPr>
        <w:spacing w:after="0" w:line="240" w:lineRule="auto"/>
        <w:jc w:val="both"/>
        <w:rPr>
          <w:rFonts w:ascii="Tw Cen MT" w:hAnsi="Tw Cen MT" w:cs="Arial"/>
          <w:sz w:val="24"/>
          <w:szCs w:val="24"/>
          <w:lang w:val="es-ES_tradnl"/>
        </w:rPr>
      </w:pPr>
      <w:r w:rsidRPr="00501E97">
        <w:rPr>
          <w:rFonts w:ascii="Tw Cen MT" w:hAnsi="Tw Cen MT" w:cs="Arial"/>
          <w:sz w:val="24"/>
          <w:szCs w:val="24"/>
          <w:lang w:val="es-ES_tradnl"/>
        </w:rPr>
        <w:t>Primer Premio a Mejor compañía dotado con 1.000 euros +diploma</w:t>
      </w:r>
    </w:p>
    <w:p w:rsidR="005146C3" w:rsidRPr="00501E97" w:rsidRDefault="005146C3" w:rsidP="005146C3">
      <w:pPr>
        <w:pStyle w:val="Prrafodelista"/>
        <w:numPr>
          <w:ilvl w:val="0"/>
          <w:numId w:val="4"/>
        </w:numPr>
        <w:spacing w:after="0" w:line="240" w:lineRule="auto"/>
        <w:jc w:val="both"/>
        <w:rPr>
          <w:rFonts w:ascii="Tw Cen MT" w:hAnsi="Tw Cen MT" w:cs="Arial"/>
          <w:sz w:val="24"/>
          <w:szCs w:val="24"/>
          <w:lang w:val="es-ES_tradnl"/>
        </w:rPr>
      </w:pPr>
      <w:r w:rsidRPr="00501E97">
        <w:rPr>
          <w:rFonts w:ascii="Tw Cen MT" w:hAnsi="Tw Cen MT" w:cs="Arial"/>
          <w:sz w:val="24"/>
          <w:szCs w:val="24"/>
          <w:lang w:val="es-ES_tradnl"/>
        </w:rPr>
        <w:t>Segundo Premio a la compañía dotado con de 600 euros +diploma</w:t>
      </w:r>
    </w:p>
    <w:p w:rsidR="005146C3" w:rsidRPr="00501E97" w:rsidRDefault="005146C3" w:rsidP="005146C3">
      <w:pPr>
        <w:pStyle w:val="Prrafodelista"/>
        <w:numPr>
          <w:ilvl w:val="0"/>
          <w:numId w:val="4"/>
        </w:numPr>
        <w:spacing w:after="0" w:line="240" w:lineRule="auto"/>
        <w:jc w:val="both"/>
        <w:rPr>
          <w:rFonts w:ascii="Tw Cen MT" w:hAnsi="Tw Cen MT" w:cs="Arial"/>
          <w:sz w:val="24"/>
          <w:szCs w:val="24"/>
          <w:lang w:val="es-ES_tradnl"/>
        </w:rPr>
      </w:pPr>
      <w:r w:rsidRPr="00501E97">
        <w:rPr>
          <w:rFonts w:ascii="Tw Cen MT" w:hAnsi="Tw Cen MT" w:cs="Arial"/>
          <w:sz w:val="24"/>
          <w:szCs w:val="24"/>
          <w:lang w:val="es-ES_tradnl"/>
        </w:rPr>
        <w:t>Tercer Premio a la compañía dotado con 300 euros +diploma</w:t>
      </w:r>
    </w:p>
    <w:p w:rsidR="005146C3" w:rsidRPr="00501E97" w:rsidRDefault="005146C3" w:rsidP="005146C3">
      <w:pPr>
        <w:spacing w:after="0" w:line="240" w:lineRule="auto"/>
        <w:ind w:left="705"/>
        <w:jc w:val="both"/>
        <w:rPr>
          <w:rFonts w:ascii="Tw Cen MT" w:hAnsi="Tw Cen MT" w:cs="Arial"/>
          <w:sz w:val="24"/>
          <w:szCs w:val="24"/>
          <w:lang w:val="es-ES_tradnl"/>
        </w:rPr>
      </w:pPr>
    </w:p>
    <w:p w:rsidR="005146C3" w:rsidRPr="00501E97" w:rsidRDefault="005146C3" w:rsidP="005146C3">
      <w:pPr>
        <w:spacing w:after="0" w:line="240" w:lineRule="auto"/>
        <w:ind w:left="705"/>
        <w:jc w:val="both"/>
        <w:rPr>
          <w:rFonts w:ascii="Tw Cen MT" w:hAnsi="Tw Cen MT" w:cs="Arial"/>
          <w:sz w:val="24"/>
          <w:szCs w:val="24"/>
          <w:lang w:val="es-ES_tradnl"/>
        </w:rPr>
      </w:pPr>
      <w:r w:rsidRPr="00501E97">
        <w:rPr>
          <w:rFonts w:ascii="Tw Cen MT" w:hAnsi="Tw Cen MT" w:cs="Arial"/>
          <w:sz w:val="24"/>
          <w:szCs w:val="24"/>
          <w:lang w:val="es-ES_tradnl"/>
        </w:rPr>
        <w:t>Se otorgarán también los siguientes premios de reconocimiento individual, que no tendrán dotación económica, sino un trofeo realizado por el colectivo de artistas plásticos de San Fernando de Henares, conmemorativo y exclusivo para este certamen más un diploma.</w:t>
      </w:r>
    </w:p>
    <w:p w:rsidR="005146C3" w:rsidRPr="00501E97" w:rsidRDefault="005146C3" w:rsidP="005146C3">
      <w:pPr>
        <w:spacing w:after="0" w:line="240" w:lineRule="auto"/>
        <w:ind w:left="705"/>
        <w:jc w:val="both"/>
        <w:rPr>
          <w:rFonts w:ascii="Tw Cen MT" w:hAnsi="Tw Cen MT" w:cs="Arial"/>
          <w:sz w:val="24"/>
          <w:szCs w:val="24"/>
          <w:lang w:val="es-ES_tradnl"/>
        </w:rPr>
      </w:pPr>
    </w:p>
    <w:p w:rsidR="005146C3" w:rsidRPr="00501E97" w:rsidRDefault="005146C3" w:rsidP="005146C3">
      <w:pPr>
        <w:pStyle w:val="Prrafodelista"/>
        <w:numPr>
          <w:ilvl w:val="0"/>
          <w:numId w:val="3"/>
        </w:numPr>
        <w:spacing w:after="0" w:line="240" w:lineRule="auto"/>
        <w:jc w:val="both"/>
        <w:rPr>
          <w:rFonts w:ascii="Tw Cen MT" w:hAnsi="Tw Cen MT" w:cs="Arial"/>
          <w:sz w:val="24"/>
          <w:szCs w:val="24"/>
          <w:lang w:val="es-ES_tradnl"/>
        </w:rPr>
      </w:pPr>
      <w:r w:rsidRPr="00501E97">
        <w:rPr>
          <w:rFonts w:ascii="Tw Cen MT" w:hAnsi="Tw Cen MT" w:cs="Arial"/>
          <w:sz w:val="24"/>
          <w:szCs w:val="24"/>
          <w:lang w:val="es-ES_tradnl"/>
        </w:rPr>
        <w:t>Mejor actor protagonista</w:t>
      </w:r>
    </w:p>
    <w:p w:rsidR="005146C3" w:rsidRPr="00501E97" w:rsidRDefault="005146C3" w:rsidP="005146C3">
      <w:pPr>
        <w:pStyle w:val="Prrafodelista"/>
        <w:numPr>
          <w:ilvl w:val="0"/>
          <w:numId w:val="3"/>
        </w:numPr>
        <w:spacing w:after="0" w:line="240" w:lineRule="auto"/>
        <w:jc w:val="both"/>
        <w:rPr>
          <w:rFonts w:ascii="Tw Cen MT" w:hAnsi="Tw Cen MT" w:cs="Arial"/>
          <w:sz w:val="24"/>
          <w:szCs w:val="24"/>
          <w:lang w:val="es-ES_tradnl"/>
        </w:rPr>
      </w:pPr>
      <w:r w:rsidRPr="00501E97">
        <w:rPr>
          <w:rFonts w:ascii="Tw Cen MT" w:hAnsi="Tw Cen MT" w:cs="Arial"/>
          <w:sz w:val="24"/>
          <w:szCs w:val="24"/>
          <w:lang w:val="es-ES_tradnl"/>
        </w:rPr>
        <w:t>Mejor actriz protagonista</w:t>
      </w:r>
    </w:p>
    <w:p w:rsidR="005146C3" w:rsidRPr="00501E97" w:rsidRDefault="005146C3" w:rsidP="005146C3">
      <w:pPr>
        <w:pStyle w:val="Prrafodelista"/>
        <w:numPr>
          <w:ilvl w:val="0"/>
          <w:numId w:val="3"/>
        </w:numPr>
        <w:spacing w:after="0" w:line="240" w:lineRule="auto"/>
        <w:jc w:val="both"/>
        <w:rPr>
          <w:rFonts w:ascii="Tw Cen MT" w:hAnsi="Tw Cen MT" w:cs="Arial"/>
          <w:sz w:val="24"/>
          <w:szCs w:val="24"/>
          <w:lang w:val="es-ES_tradnl"/>
        </w:rPr>
      </w:pPr>
      <w:r w:rsidRPr="00501E97">
        <w:rPr>
          <w:rFonts w:ascii="Tw Cen MT" w:hAnsi="Tw Cen MT" w:cs="Arial"/>
          <w:sz w:val="24"/>
          <w:szCs w:val="24"/>
          <w:lang w:val="es-ES_tradnl"/>
        </w:rPr>
        <w:t>Mejor actor de reparto</w:t>
      </w:r>
    </w:p>
    <w:p w:rsidR="005146C3" w:rsidRPr="00501E97" w:rsidRDefault="005146C3" w:rsidP="005146C3">
      <w:pPr>
        <w:pStyle w:val="Prrafodelista"/>
        <w:numPr>
          <w:ilvl w:val="0"/>
          <w:numId w:val="3"/>
        </w:numPr>
        <w:spacing w:after="0" w:line="240" w:lineRule="auto"/>
        <w:jc w:val="both"/>
        <w:rPr>
          <w:rFonts w:ascii="Tw Cen MT" w:hAnsi="Tw Cen MT" w:cs="Arial"/>
          <w:sz w:val="24"/>
          <w:szCs w:val="24"/>
          <w:lang w:val="es-ES_tradnl"/>
        </w:rPr>
      </w:pPr>
      <w:r w:rsidRPr="00501E97">
        <w:rPr>
          <w:rFonts w:ascii="Tw Cen MT" w:hAnsi="Tw Cen MT" w:cs="Arial"/>
          <w:sz w:val="24"/>
          <w:szCs w:val="24"/>
          <w:lang w:val="es-ES_tradnl"/>
        </w:rPr>
        <w:t>Mejor actriz de reparto</w:t>
      </w:r>
    </w:p>
    <w:p w:rsidR="005146C3" w:rsidRPr="00501E97" w:rsidRDefault="005146C3" w:rsidP="005146C3">
      <w:pPr>
        <w:pStyle w:val="Prrafodelista"/>
        <w:numPr>
          <w:ilvl w:val="0"/>
          <w:numId w:val="3"/>
        </w:numPr>
        <w:spacing w:after="0" w:line="240" w:lineRule="auto"/>
        <w:jc w:val="both"/>
        <w:rPr>
          <w:rFonts w:ascii="Tw Cen MT" w:hAnsi="Tw Cen MT" w:cs="Arial"/>
          <w:sz w:val="24"/>
          <w:szCs w:val="24"/>
          <w:lang w:val="es-ES_tradnl"/>
        </w:rPr>
      </w:pPr>
      <w:r w:rsidRPr="00501E97">
        <w:rPr>
          <w:rFonts w:ascii="Tw Cen MT" w:hAnsi="Tw Cen MT" w:cs="Arial"/>
          <w:sz w:val="24"/>
          <w:szCs w:val="24"/>
          <w:lang w:val="es-ES_tradnl"/>
        </w:rPr>
        <w:t>Mejor dirección de escena</w:t>
      </w:r>
    </w:p>
    <w:p w:rsidR="005146C3" w:rsidRPr="00501E97" w:rsidRDefault="005146C3" w:rsidP="005146C3">
      <w:pPr>
        <w:ind w:left="360" w:firstLine="705"/>
        <w:jc w:val="both"/>
        <w:rPr>
          <w:rFonts w:ascii="Tw Cen MT" w:hAnsi="Tw Cen MT" w:cs="Arial"/>
          <w:sz w:val="24"/>
          <w:szCs w:val="24"/>
          <w:lang w:val="es-ES_tradnl"/>
        </w:rPr>
      </w:pPr>
    </w:p>
    <w:p w:rsidR="005146C3" w:rsidRDefault="005146C3" w:rsidP="005146C3">
      <w:pPr>
        <w:ind w:left="360"/>
        <w:jc w:val="both"/>
        <w:rPr>
          <w:rFonts w:ascii="Tw Cen MT" w:hAnsi="Tw Cen MT" w:cs="Arial"/>
          <w:b/>
          <w:sz w:val="24"/>
          <w:szCs w:val="24"/>
          <w:lang w:val="es-ES_tradnl"/>
        </w:rPr>
      </w:pPr>
      <w:r w:rsidRPr="00240F3B">
        <w:rPr>
          <w:rFonts w:ascii="Tw Cen MT" w:hAnsi="Tw Cen MT" w:cs="Arial"/>
          <w:b/>
          <w:sz w:val="24"/>
          <w:szCs w:val="24"/>
          <w:lang w:val="es-ES_tradnl"/>
        </w:rPr>
        <w:t xml:space="preserve">Los premios </w:t>
      </w:r>
      <w:r>
        <w:rPr>
          <w:rFonts w:ascii="Tw Cen MT" w:hAnsi="Tw Cen MT" w:cs="Arial"/>
          <w:b/>
          <w:sz w:val="24"/>
          <w:szCs w:val="24"/>
          <w:lang w:val="es-ES_tradnl"/>
        </w:rPr>
        <w:t>pueden ser declarados desiertos</w:t>
      </w:r>
    </w:p>
    <w:p w:rsidR="005146C3" w:rsidRPr="00991949" w:rsidRDefault="005146C3" w:rsidP="00991949">
      <w:pPr>
        <w:numPr>
          <w:ilvl w:val="0"/>
          <w:numId w:val="2"/>
        </w:numPr>
        <w:spacing w:after="0" w:line="240" w:lineRule="auto"/>
        <w:jc w:val="both"/>
        <w:rPr>
          <w:rFonts w:ascii="Tw Cen MT" w:hAnsi="Tw Cen MT" w:cs="Arial"/>
          <w:b/>
          <w:sz w:val="24"/>
          <w:szCs w:val="24"/>
          <w:lang w:val="es-ES_tradnl"/>
        </w:rPr>
      </w:pPr>
      <w:r w:rsidRPr="00991949">
        <w:rPr>
          <w:rFonts w:ascii="Tw Cen MT" w:hAnsi="Tw Cen MT" w:cs="Arial"/>
          <w:b/>
          <w:sz w:val="24"/>
          <w:szCs w:val="24"/>
          <w:lang w:val="es-ES_tradnl"/>
        </w:rPr>
        <w:lastRenderedPageBreak/>
        <w:t>CRITERIOS DE SELECCIÓN Y JURADO.</w:t>
      </w:r>
    </w:p>
    <w:p w:rsidR="005146C3" w:rsidRPr="008C7517" w:rsidRDefault="005146C3" w:rsidP="005146C3">
      <w:pPr>
        <w:jc w:val="both"/>
        <w:rPr>
          <w:rFonts w:ascii="Tw Cen MT" w:hAnsi="Tw Cen MT" w:cs="Arial"/>
          <w:sz w:val="24"/>
          <w:szCs w:val="24"/>
          <w:lang w:val="es-ES_tradnl"/>
        </w:rPr>
      </w:pPr>
    </w:p>
    <w:p w:rsidR="005146C3" w:rsidRDefault="005146C3" w:rsidP="005146C3">
      <w:pPr>
        <w:ind w:left="360"/>
        <w:jc w:val="both"/>
        <w:rPr>
          <w:rFonts w:ascii="Tw Cen MT" w:hAnsi="Tw Cen MT" w:cs="Arial"/>
          <w:b/>
          <w:sz w:val="24"/>
          <w:szCs w:val="24"/>
          <w:lang w:val="es-ES_tradnl"/>
        </w:rPr>
      </w:pPr>
      <w:r w:rsidRPr="008C7517">
        <w:rPr>
          <w:rFonts w:ascii="Tw Cen MT" w:hAnsi="Tw Cen MT" w:cs="Arial"/>
          <w:sz w:val="24"/>
          <w:szCs w:val="24"/>
          <w:lang w:val="es-ES_tradnl"/>
        </w:rPr>
        <w:t xml:space="preserve">Una comisión seleccionadora será la encargada de la </w:t>
      </w:r>
      <w:r w:rsidRPr="00FE30D4">
        <w:rPr>
          <w:rFonts w:ascii="Tw Cen MT" w:hAnsi="Tw Cen MT" w:cs="Arial"/>
          <w:sz w:val="24"/>
          <w:szCs w:val="24"/>
          <w:lang w:val="es-ES_tradnl"/>
        </w:rPr>
        <w:t>elección de 6 compañías</w:t>
      </w:r>
      <w:r>
        <w:rPr>
          <w:rFonts w:ascii="Tw Cen MT" w:hAnsi="Tw Cen MT" w:cs="Arial"/>
          <w:sz w:val="24"/>
          <w:szCs w:val="24"/>
          <w:lang w:val="es-ES_tradnl"/>
        </w:rPr>
        <w:t xml:space="preserve"> de fuera de San Fernando </w:t>
      </w:r>
      <w:r w:rsidRPr="008C7517">
        <w:rPr>
          <w:rFonts w:ascii="Tw Cen MT" w:hAnsi="Tw Cen MT" w:cs="Arial"/>
          <w:sz w:val="24"/>
          <w:szCs w:val="24"/>
          <w:lang w:val="es-ES_tradnl"/>
        </w:rPr>
        <w:t>entre aquellas que hayan formalizado la inscripción en la Muestra</w:t>
      </w:r>
      <w:r w:rsidRPr="00A307B5">
        <w:rPr>
          <w:rFonts w:ascii="Tw Cen MT" w:hAnsi="Tw Cen MT" w:cs="Arial"/>
          <w:b/>
          <w:sz w:val="24"/>
          <w:szCs w:val="24"/>
          <w:lang w:val="es-ES_tradnl"/>
        </w:rPr>
        <w:t>, no pudiendo realizarse reclamaciones a dicha selección.</w:t>
      </w:r>
    </w:p>
    <w:p w:rsidR="00F60968" w:rsidRDefault="00EE10E7" w:rsidP="005146C3">
      <w:pPr>
        <w:ind w:left="360"/>
        <w:jc w:val="both"/>
        <w:rPr>
          <w:rFonts w:ascii="Tw Cen MT" w:hAnsi="Tw Cen MT" w:cs="Arial"/>
          <w:sz w:val="24"/>
          <w:szCs w:val="24"/>
          <w:lang w:val="es-ES_tradnl"/>
        </w:rPr>
      </w:pPr>
      <w:r>
        <w:rPr>
          <w:rFonts w:ascii="Tw Cen MT" w:hAnsi="Tw Cen MT" w:cs="Arial"/>
          <w:b/>
          <w:sz w:val="24"/>
          <w:szCs w:val="24"/>
          <w:lang w:val="es-ES_tradnl"/>
        </w:rPr>
        <w:t>Si el número de grupos inscritos en la convocatoria</w:t>
      </w:r>
      <w:r w:rsidR="00F60968">
        <w:rPr>
          <w:rFonts w:ascii="Tw Cen MT" w:hAnsi="Tw Cen MT" w:cs="Arial"/>
          <w:b/>
          <w:sz w:val="24"/>
          <w:szCs w:val="24"/>
          <w:lang w:val="es-ES_tradnl"/>
        </w:rPr>
        <w:t xml:space="preserve"> superase el número de representaciones posibles, o no alcanzase el mínimo de calidad exigido, el comité de selección determinará los grupos </w:t>
      </w:r>
      <w:r w:rsidR="00D54058">
        <w:rPr>
          <w:rFonts w:ascii="Tw Cen MT" w:hAnsi="Tw Cen MT" w:cs="Arial"/>
          <w:b/>
          <w:sz w:val="24"/>
          <w:szCs w:val="24"/>
          <w:lang w:val="es-ES_tradnl"/>
        </w:rPr>
        <w:t xml:space="preserve">participantes. </w:t>
      </w:r>
      <w:r w:rsidR="00F60968">
        <w:rPr>
          <w:rFonts w:ascii="Tw Cen MT" w:hAnsi="Tw Cen MT" w:cs="Arial"/>
          <w:b/>
          <w:sz w:val="24"/>
          <w:szCs w:val="24"/>
          <w:lang w:val="es-ES_tradnl"/>
        </w:rPr>
        <w:t>Se establecerá una lista de 2 grupos de reserva</w:t>
      </w:r>
      <w:r w:rsidR="00F60968" w:rsidRPr="00F60968">
        <w:rPr>
          <w:rFonts w:ascii="Tw Cen MT" w:hAnsi="Tw Cen MT" w:cs="Arial"/>
          <w:sz w:val="24"/>
          <w:szCs w:val="24"/>
          <w:lang w:val="es-ES_tradnl"/>
        </w:rPr>
        <w:t xml:space="preserve"> </w:t>
      </w:r>
      <w:r w:rsidR="00F60968">
        <w:rPr>
          <w:rFonts w:ascii="Tw Cen MT" w:hAnsi="Tw Cen MT" w:cs="Arial"/>
          <w:sz w:val="24"/>
          <w:szCs w:val="24"/>
          <w:lang w:val="es-ES_tradnl"/>
        </w:rPr>
        <w:t>para cubrir posible sustituciones de los grupos seleccionados.</w:t>
      </w:r>
    </w:p>
    <w:p w:rsidR="00F52036" w:rsidRDefault="005146C3" w:rsidP="005146C3">
      <w:pPr>
        <w:ind w:left="360"/>
        <w:jc w:val="both"/>
        <w:rPr>
          <w:rFonts w:ascii="Tw Cen MT" w:hAnsi="Tw Cen MT" w:cs="Arial"/>
          <w:sz w:val="24"/>
          <w:szCs w:val="24"/>
          <w:lang w:val="es-ES_tradnl"/>
        </w:rPr>
      </w:pPr>
      <w:r w:rsidRPr="008C7517">
        <w:rPr>
          <w:rFonts w:ascii="Tw Cen MT" w:hAnsi="Tw Cen MT" w:cs="Arial"/>
          <w:sz w:val="24"/>
          <w:szCs w:val="24"/>
          <w:lang w:val="es-ES_tradnl"/>
        </w:rPr>
        <w:t xml:space="preserve">Los finalistas seleccionados </w:t>
      </w:r>
      <w:r w:rsidRPr="008C7517">
        <w:rPr>
          <w:rFonts w:ascii="Tw Cen MT" w:hAnsi="Tw Cen MT" w:cs="Arial"/>
          <w:bCs/>
          <w:sz w:val="24"/>
          <w:szCs w:val="24"/>
          <w:lang w:val="es-ES_tradnl"/>
        </w:rPr>
        <w:t>y en reserva</w:t>
      </w:r>
      <w:r w:rsidRPr="008C7517">
        <w:rPr>
          <w:rFonts w:ascii="Tw Cen MT" w:hAnsi="Tw Cen MT" w:cs="Arial"/>
          <w:sz w:val="24"/>
          <w:szCs w:val="24"/>
          <w:lang w:val="es-ES_tradnl"/>
        </w:rPr>
        <w:t xml:space="preserve"> recibirán la comunicación </w:t>
      </w:r>
      <w:r w:rsidR="00F52036">
        <w:rPr>
          <w:rFonts w:ascii="Tw Cen MT" w:hAnsi="Tw Cen MT" w:cs="Arial"/>
          <w:sz w:val="24"/>
          <w:szCs w:val="24"/>
          <w:lang w:val="es-ES_tradnl"/>
        </w:rPr>
        <w:t xml:space="preserve">correspondiente comunicándoles su selección. </w:t>
      </w:r>
      <w:r w:rsidR="00D80A8A">
        <w:rPr>
          <w:rFonts w:ascii="Tw Cen MT" w:hAnsi="Tw Cen MT" w:cs="Arial"/>
          <w:sz w:val="24"/>
          <w:szCs w:val="24"/>
          <w:lang w:val="es-ES_tradnl"/>
        </w:rPr>
        <w:t xml:space="preserve">Los grupos seleccionados </w:t>
      </w:r>
      <w:r w:rsidR="00F52036">
        <w:rPr>
          <w:rFonts w:ascii="Tw Cen MT" w:hAnsi="Tw Cen MT" w:cs="Arial"/>
          <w:sz w:val="24"/>
          <w:szCs w:val="24"/>
          <w:lang w:val="es-ES_tradnl"/>
        </w:rPr>
        <w:t xml:space="preserve">así como los grupos de reserva deberán confirmar mediante correo electrónico su asistencia </w:t>
      </w:r>
    </w:p>
    <w:p w:rsidR="005146C3" w:rsidRPr="008C7517" w:rsidRDefault="005146C3" w:rsidP="005146C3">
      <w:pPr>
        <w:ind w:left="360"/>
        <w:jc w:val="both"/>
        <w:rPr>
          <w:rFonts w:ascii="Tw Cen MT" w:hAnsi="Tw Cen MT" w:cs="Arial"/>
          <w:sz w:val="24"/>
          <w:szCs w:val="24"/>
          <w:lang w:val="es-ES_tradnl"/>
        </w:rPr>
      </w:pPr>
      <w:r w:rsidRPr="008C7517">
        <w:rPr>
          <w:rFonts w:ascii="Tw Cen MT" w:hAnsi="Tw Cen MT" w:cs="Arial"/>
          <w:sz w:val="24"/>
          <w:szCs w:val="24"/>
          <w:lang w:val="es-ES_tradnl"/>
        </w:rPr>
        <w:t xml:space="preserve">La asignación de los días de actuación se realizará mediante </w:t>
      </w:r>
      <w:r w:rsidR="00B12734" w:rsidRPr="00B12734">
        <w:rPr>
          <w:rFonts w:ascii="Tw Cen MT" w:hAnsi="Tw Cen MT" w:cs="Arial"/>
          <w:sz w:val="24"/>
          <w:szCs w:val="24"/>
          <w:lang w:val="es-ES_tradnl"/>
        </w:rPr>
        <w:t xml:space="preserve">sorteo cuya fecha se comunicará </w:t>
      </w:r>
      <w:r w:rsidR="00B12734">
        <w:rPr>
          <w:rFonts w:ascii="Tw Cen MT" w:hAnsi="Tw Cen MT" w:cs="Arial"/>
          <w:sz w:val="24"/>
          <w:szCs w:val="24"/>
          <w:lang w:val="es-ES_tradnl"/>
        </w:rPr>
        <w:t>previamente</w:t>
      </w:r>
      <w:r w:rsidR="00B12734" w:rsidRPr="00B12734">
        <w:rPr>
          <w:rFonts w:ascii="Tw Cen MT" w:hAnsi="Tw Cen MT" w:cs="Arial"/>
          <w:sz w:val="24"/>
          <w:szCs w:val="24"/>
          <w:lang w:val="es-ES_tradnl"/>
        </w:rPr>
        <w:t xml:space="preserve"> a los seleccionados</w:t>
      </w:r>
      <w:r w:rsidRPr="008C7517">
        <w:rPr>
          <w:rFonts w:ascii="Tw Cen MT" w:hAnsi="Tw Cen MT" w:cs="Arial"/>
          <w:sz w:val="24"/>
          <w:szCs w:val="24"/>
          <w:lang w:val="es-ES_tradnl"/>
        </w:rPr>
        <w:t xml:space="preserve">, al mismo podrán asistir las compañías </w:t>
      </w:r>
      <w:r>
        <w:rPr>
          <w:rFonts w:ascii="Tw Cen MT" w:hAnsi="Tw Cen MT" w:cs="Arial"/>
          <w:sz w:val="24"/>
          <w:szCs w:val="24"/>
          <w:lang w:val="es-ES_tradnl"/>
        </w:rPr>
        <w:t>participantes.</w:t>
      </w:r>
      <w:r w:rsidRPr="008C7517">
        <w:rPr>
          <w:rFonts w:ascii="Tw Cen MT" w:hAnsi="Tw Cen MT" w:cs="Arial"/>
          <w:sz w:val="24"/>
          <w:szCs w:val="24"/>
          <w:lang w:val="es-ES_tradnl"/>
        </w:rPr>
        <w:t xml:space="preserve"> </w:t>
      </w:r>
      <w:r w:rsidRPr="008C7517">
        <w:rPr>
          <w:rFonts w:ascii="Tw Cen MT" w:hAnsi="Tw Cen MT" w:cs="Arial"/>
          <w:bCs/>
          <w:sz w:val="24"/>
          <w:szCs w:val="24"/>
          <w:lang w:val="es-ES_tradnl"/>
        </w:rPr>
        <w:t xml:space="preserve">Cualquier cambio en la fecha asignada se realizará previo acuerdo de </w:t>
      </w:r>
      <w:r w:rsidR="00B12734">
        <w:rPr>
          <w:rFonts w:ascii="Tw Cen MT" w:hAnsi="Tw Cen MT" w:cs="Arial"/>
          <w:bCs/>
          <w:sz w:val="24"/>
          <w:szCs w:val="24"/>
          <w:lang w:val="es-ES_tradnl"/>
        </w:rPr>
        <w:t xml:space="preserve">la organización y </w:t>
      </w:r>
      <w:r w:rsidRPr="008C7517">
        <w:rPr>
          <w:rFonts w:ascii="Tw Cen MT" w:hAnsi="Tw Cen MT" w:cs="Arial"/>
          <w:bCs/>
          <w:sz w:val="24"/>
          <w:szCs w:val="24"/>
          <w:lang w:val="es-ES_tradnl"/>
        </w:rPr>
        <w:t>las compañías afectadas.</w:t>
      </w:r>
      <w:r w:rsidRPr="008C7517">
        <w:rPr>
          <w:rFonts w:ascii="Tw Cen MT" w:hAnsi="Tw Cen MT" w:cs="Arial"/>
          <w:sz w:val="24"/>
          <w:szCs w:val="24"/>
          <w:lang w:val="es-ES_tradnl"/>
        </w:rPr>
        <w:t xml:space="preserve"> Las compañías participantes asumen que actuarán el día que les corresponda dentro de las fechas señaladas en estas bases. En caso de ser seleccionada una compañía y renunciar a la actuación no podrá presentarse el año siguiente.</w:t>
      </w:r>
    </w:p>
    <w:p w:rsidR="005146C3" w:rsidRPr="008C7517" w:rsidRDefault="005146C3" w:rsidP="005146C3">
      <w:pPr>
        <w:ind w:firstLine="360"/>
        <w:jc w:val="both"/>
        <w:rPr>
          <w:rFonts w:ascii="Tw Cen MT" w:hAnsi="Tw Cen MT" w:cs="Arial"/>
          <w:bCs/>
          <w:sz w:val="24"/>
          <w:szCs w:val="24"/>
          <w:lang w:val="es-ES_tradnl"/>
        </w:rPr>
      </w:pPr>
      <w:r w:rsidRPr="008C7517">
        <w:rPr>
          <w:rFonts w:ascii="Tw Cen MT" w:hAnsi="Tw Cen MT" w:cs="Arial"/>
          <w:sz w:val="24"/>
          <w:szCs w:val="24"/>
          <w:lang w:val="es-ES_tradnl"/>
        </w:rPr>
        <w:t xml:space="preserve">El Jurado estará formado por miembros de </w:t>
      </w:r>
      <w:r>
        <w:rPr>
          <w:rFonts w:ascii="Tw Cen MT" w:hAnsi="Tw Cen MT" w:cs="Arial"/>
          <w:sz w:val="24"/>
          <w:szCs w:val="24"/>
          <w:lang w:val="es-ES_tradnl"/>
        </w:rPr>
        <w:t>diferentes asociaciones del municipio.</w:t>
      </w:r>
    </w:p>
    <w:p w:rsidR="005146C3" w:rsidRPr="008C7517" w:rsidRDefault="005146C3" w:rsidP="005146C3">
      <w:pPr>
        <w:ind w:left="360"/>
        <w:jc w:val="both"/>
        <w:rPr>
          <w:rFonts w:ascii="Tw Cen MT" w:hAnsi="Tw Cen MT" w:cs="Arial"/>
          <w:bCs/>
          <w:sz w:val="24"/>
          <w:szCs w:val="24"/>
          <w:lang w:val="es-ES_tradnl"/>
        </w:rPr>
      </w:pPr>
      <w:r w:rsidRPr="008C7517">
        <w:rPr>
          <w:rFonts w:ascii="Tw Cen MT" w:hAnsi="Tw Cen MT" w:cs="Arial"/>
          <w:bCs/>
          <w:sz w:val="24"/>
          <w:szCs w:val="24"/>
          <w:lang w:val="es-ES_tradnl"/>
        </w:rPr>
        <w:t>La decisión del Jurado es inapelable.</w:t>
      </w:r>
    </w:p>
    <w:p w:rsidR="005146C3" w:rsidRPr="008C7517" w:rsidRDefault="005146C3" w:rsidP="005146C3">
      <w:pPr>
        <w:numPr>
          <w:ilvl w:val="0"/>
          <w:numId w:val="2"/>
        </w:numPr>
        <w:spacing w:after="0" w:line="240" w:lineRule="auto"/>
        <w:jc w:val="both"/>
        <w:rPr>
          <w:rFonts w:ascii="Tw Cen MT" w:hAnsi="Tw Cen MT" w:cs="Arial"/>
          <w:b/>
          <w:sz w:val="24"/>
          <w:szCs w:val="24"/>
          <w:lang w:val="es-ES_tradnl"/>
        </w:rPr>
      </w:pPr>
      <w:r w:rsidRPr="008C7517">
        <w:rPr>
          <w:rFonts w:ascii="Tw Cen MT" w:hAnsi="Tw Cen MT" w:cs="Arial"/>
          <w:b/>
          <w:sz w:val="24"/>
          <w:szCs w:val="24"/>
          <w:lang w:val="es-ES_tradnl"/>
        </w:rPr>
        <w:t>LUGAR DE REPRESENTACIÓN.</w:t>
      </w:r>
    </w:p>
    <w:p w:rsidR="005146C3" w:rsidRPr="008C7517" w:rsidRDefault="005146C3" w:rsidP="005146C3">
      <w:pPr>
        <w:jc w:val="both"/>
        <w:rPr>
          <w:rFonts w:ascii="Tw Cen MT" w:hAnsi="Tw Cen MT" w:cs="Arial"/>
          <w:sz w:val="24"/>
          <w:szCs w:val="24"/>
          <w:lang w:val="es-ES_tradnl"/>
        </w:rPr>
      </w:pPr>
    </w:p>
    <w:p w:rsidR="005146C3" w:rsidRPr="008C7517" w:rsidRDefault="005146C3" w:rsidP="005146C3">
      <w:pPr>
        <w:ind w:left="360"/>
        <w:jc w:val="both"/>
        <w:rPr>
          <w:rFonts w:ascii="Tw Cen MT" w:hAnsi="Tw Cen MT" w:cs="Arial"/>
          <w:sz w:val="24"/>
          <w:szCs w:val="24"/>
          <w:lang w:val="es-ES_tradnl"/>
        </w:rPr>
      </w:pPr>
      <w:r w:rsidRPr="008C7517">
        <w:rPr>
          <w:rFonts w:ascii="Tw Cen MT" w:hAnsi="Tw Cen MT" w:cs="Arial"/>
          <w:sz w:val="24"/>
          <w:szCs w:val="24"/>
          <w:lang w:val="es-ES_tradnl"/>
        </w:rPr>
        <w:t xml:space="preserve">Las representaciones tendrán lugar en el </w:t>
      </w:r>
      <w:r w:rsidRPr="008C7517">
        <w:rPr>
          <w:rFonts w:ascii="Tw Cen MT" w:hAnsi="Tw Cen MT" w:cs="Arial"/>
          <w:bCs/>
          <w:sz w:val="24"/>
          <w:szCs w:val="24"/>
          <w:lang w:val="es-ES_tradnl"/>
        </w:rPr>
        <w:t xml:space="preserve">Teatro </w:t>
      </w:r>
      <w:r>
        <w:rPr>
          <w:rFonts w:ascii="Tw Cen MT" w:hAnsi="Tw Cen MT" w:cs="Arial"/>
          <w:bCs/>
          <w:sz w:val="24"/>
          <w:szCs w:val="24"/>
          <w:lang w:val="es-ES_tradnl"/>
        </w:rPr>
        <w:t xml:space="preserve">Municipal </w:t>
      </w:r>
      <w:r w:rsidRPr="008C7517">
        <w:rPr>
          <w:rFonts w:ascii="Tw Cen MT" w:hAnsi="Tw Cen MT" w:cs="Arial"/>
          <w:bCs/>
          <w:sz w:val="24"/>
          <w:szCs w:val="24"/>
          <w:lang w:val="es-ES_tradnl"/>
        </w:rPr>
        <w:t>Federico García Lorca</w:t>
      </w:r>
      <w:r>
        <w:rPr>
          <w:rFonts w:ascii="Tw Cen MT" w:hAnsi="Tw Cen MT" w:cs="Arial"/>
          <w:bCs/>
          <w:sz w:val="24"/>
          <w:szCs w:val="24"/>
          <w:lang w:val="es-ES_tradnl"/>
        </w:rPr>
        <w:t xml:space="preserve">. En el caso de las compañías locales, </w:t>
      </w:r>
      <w:r w:rsidRPr="00AA5C11">
        <w:rPr>
          <w:rFonts w:ascii="Tw Cen MT" w:hAnsi="Tw Cen MT" w:cs="Arial"/>
          <w:bCs/>
          <w:sz w:val="24"/>
          <w:szCs w:val="24"/>
          <w:lang w:val="es-ES_tradnl"/>
        </w:rPr>
        <w:t xml:space="preserve">se acordará con ellos su participación en la fecha más adecuada, reservando viernes, sábados y domingos, de manera prioritaria para los grupos de ámbito nacional. </w:t>
      </w:r>
      <w:r w:rsidRPr="00D92A09">
        <w:rPr>
          <w:rFonts w:ascii="Tw Cen MT" w:hAnsi="Tw Cen MT" w:cs="Arial"/>
          <w:bCs/>
          <w:sz w:val="24"/>
          <w:szCs w:val="24"/>
          <w:lang w:val="es-ES_tradnl"/>
        </w:rPr>
        <w:t>El</w:t>
      </w:r>
      <w:r w:rsidRPr="00AA5C11">
        <w:rPr>
          <w:rFonts w:ascii="Tw Cen MT" w:hAnsi="Tw Cen MT" w:cs="Arial"/>
          <w:bCs/>
          <w:sz w:val="24"/>
          <w:szCs w:val="24"/>
          <w:lang w:val="es-ES_tradnl"/>
        </w:rPr>
        <w:t xml:space="preserve"> certamen se celebrará entre </w:t>
      </w:r>
      <w:r w:rsidRPr="000E6366">
        <w:rPr>
          <w:rFonts w:ascii="Tw Cen MT" w:hAnsi="Tw Cen MT" w:cs="Arial"/>
          <w:bCs/>
          <w:sz w:val="24"/>
          <w:szCs w:val="24"/>
          <w:lang w:val="es-ES_tradnl"/>
        </w:rPr>
        <w:t>el</w:t>
      </w:r>
      <w:r w:rsidRPr="00AA5C11">
        <w:rPr>
          <w:rFonts w:ascii="Tw Cen MT" w:hAnsi="Tw Cen MT" w:cs="Arial"/>
          <w:b/>
          <w:bCs/>
          <w:sz w:val="24"/>
          <w:szCs w:val="24"/>
          <w:lang w:val="es-ES_tradnl"/>
        </w:rPr>
        <w:t xml:space="preserve"> </w:t>
      </w:r>
      <w:r w:rsidR="000E6366" w:rsidRPr="00666CBD">
        <w:rPr>
          <w:rFonts w:ascii="Tw Cen MT" w:hAnsi="Tw Cen MT" w:cs="Arial"/>
          <w:bCs/>
          <w:sz w:val="24"/>
          <w:szCs w:val="24"/>
          <w:lang w:val="es-ES_tradnl"/>
        </w:rPr>
        <w:t>2</w:t>
      </w:r>
      <w:r w:rsidR="00330D0B" w:rsidRPr="00666CBD">
        <w:rPr>
          <w:rFonts w:ascii="Tw Cen MT" w:hAnsi="Tw Cen MT" w:cs="Arial"/>
          <w:bCs/>
          <w:sz w:val="24"/>
          <w:szCs w:val="24"/>
          <w:lang w:val="es-ES_tradnl"/>
        </w:rPr>
        <w:t>0</w:t>
      </w:r>
      <w:r w:rsidR="000E6366" w:rsidRPr="00666CBD">
        <w:rPr>
          <w:rFonts w:ascii="Tw Cen MT" w:hAnsi="Tw Cen MT" w:cs="Arial"/>
          <w:b/>
          <w:bCs/>
          <w:sz w:val="24"/>
          <w:szCs w:val="24"/>
          <w:lang w:val="es-ES_tradnl"/>
        </w:rPr>
        <w:t xml:space="preserve"> </w:t>
      </w:r>
      <w:r w:rsidR="000E6366" w:rsidRPr="00666CBD">
        <w:rPr>
          <w:rFonts w:ascii="Tw Cen MT" w:hAnsi="Tw Cen MT" w:cs="Arial"/>
          <w:bCs/>
          <w:sz w:val="24"/>
          <w:szCs w:val="24"/>
          <w:lang w:val="es-ES_tradnl"/>
        </w:rPr>
        <w:t xml:space="preserve">de septiembre y el </w:t>
      </w:r>
      <w:r w:rsidR="005D0E5C">
        <w:rPr>
          <w:rFonts w:ascii="Tw Cen MT" w:hAnsi="Tw Cen MT" w:cs="Arial"/>
          <w:bCs/>
          <w:sz w:val="24"/>
          <w:szCs w:val="24"/>
          <w:lang w:val="es-ES_tradnl"/>
        </w:rPr>
        <w:t>5</w:t>
      </w:r>
      <w:r w:rsidR="00635D8D">
        <w:rPr>
          <w:rFonts w:ascii="Tw Cen MT" w:hAnsi="Tw Cen MT" w:cs="Arial"/>
          <w:bCs/>
          <w:sz w:val="24"/>
          <w:szCs w:val="24"/>
          <w:lang w:val="es-ES_tradnl"/>
        </w:rPr>
        <w:t xml:space="preserve"> </w:t>
      </w:r>
      <w:r w:rsidR="000E6366" w:rsidRPr="00666CBD">
        <w:rPr>
          <w:rFonts w:ascii="Tw Cen MT" w:hAnsi="Tw Cen MT" w:cs="Arial"/>
          <w:bCs/>
          <w:sz w:val="24"/>
          <w:szCs w:val="24"/>
          <w:lang w:val="es-ES_tradnl"/>
        </w:rPr>
        <w:t>de octubre de 2019</w:t>
      </w:r>
      <w:r w:rsidR="00D80A8A">
        <w:rPr>
          <w:rFonts w:ascii="Tw Cen MT" w:hAnsi="Tw Cen MT" w:cs="Arial"/>
          <w:bCs/>
          <w:sz w:val="24"/>
          <w:szCs w:val="24"/>
          <w:lang w:val="es-ES_tradnl"/>
        </w:rPr>
        <w:t xml:space="preserve">, día de </w:t>
      </w:r>
      <w:r w:rsidR="006651DE">
        <w:rPr>
          <w:rFonts w:ascii="Tw Cen MT" w:hAnsi="Tw Cen MT" w:cs="Arial"/>
          <w:bCs/>
          <w:sz w:val="24"/>
          <w:szCs w:val="24"/>
          <w:lang w:val="es-ES_tradnl"/>
        </w:rPr>
        <w:t xml:space="preserve">clausura y </w:t>
      </w:r>
      <w:r w:rsidR="00D80A8A">
        <w:rPr>
          <w:rFonts w:ascii="Tw Cen MT" w:hAnsi="Tw Cen MT" w:cs="Arial"/>
          <w:bCs/>
          <w:sz w:val="24"/>
          <w:szCs w:val="24"/>
          <w:lang w:val="es-ES_tradnl"/>
        </w:rPr>
        <w:t>entrega de premios</w:t>
      </w:r>
      <w:r w:rsidR="0010525E" w:rsidRPr="00666CBD">
        <w:rPr>
          <w:rFonts w:ascii="Tw Cen MT" w:hAnsi="Tw Cen MT" w:cs="Arial"/>
          <w:b/>
          <w:bCs/>
          <w:sz w:val="24"/>
          <w:szCs w:val="24"/>
          <w:lang w:val="es-ES_tradnl"/>
        </w:rPr>
        <w:t>.</w:t>
      </w:r>
      <w:r w:rsidRPr="00AA5C11">
        <w:rPr>
          <w:rFonts w:ascii="Tw Cen MT" w:hAnsi="Tw Cen MT" w:cs="Arial"/>
          <w:sz w:val="24"/>
          <w:szCs w:val="24"/>
          <w:lang w:val="es-ES_tradnl"/>
        </w:rPr>
        <w:t xml:space="preserve"> Todas las ob</w:t>
      </w:r>
      <w:r w:rsidRPr="008C7517">
        <w:rPr>
          <w:rFonts w:ascii="Tw Cen MT" w:hAnsi="Tw Cen MT" w:cs="Arial"/>
          <w:sz w:val="24"/>
          <w:szCs w:val="24"/>
          <w:lang w:val="es-ES_tradnl"/>
        </w:rPr>
        <w:t>ras</w:t>
      </w:r>
      <w:r w:rsidRPr="008C7517">
        <w:rPr>
          <w:rFonts w:ascii="Tw Cen MT" w:hAnsi="Tw Cen MT" w:cs="Arial"/>
          <w:bCs/>
          <w:sz w:val="24"/>
          <w:szCs w:val="24"/>
          <w:lang w:val="es-ES_tradnl"/>
        </w:rPr>
        <w:t xml:space="preserve"> </w:t>
      </w:r>
      <w:r w:rsidR="00666CBD">
        <w:rPr>
          <w:rFonts w:ascii="Tw Cen MT" w:hAnsi="Tw Cen MT" w:cs="Arial"/>
          <w:sz w:val="24"/>
          <w:szCs w:val="24"/>
          <w:lang w:val="es-ES_tradnl"/>
        </w:rPr>
        <w:t xml:space="preserve">serán a las </w:t>
      </w:r>
      <w:r>
        <w:rPr>
          <w:rFonts w:ascii="Tw Cen MT" w:hAnsi="Tw Cen MT" w:cs="Arial"/>
          <w:sz w:val="24"/>
          <w:szCs w:val="24"/>
          <w:lang w:val="es-ES_tradnl"/>
        </w:rPr>
        <w:t>20:</w:t>
      </w:r>
      <w:r w:rsidR="000E6366">
        <w:rPr>
          <w:rFonts w:ascii="Tw Cen MT" w:hAnsi="Tw Cen MT" w:cs="Arial"/>
          <w:sz w:val="24"/>
          <w:szCs w:val="24"/>
          <w:lang w:val="es-ES_tradnl"/>
        </w:rPr>
        <w:t>0</w:t>
      </w:r>
      <w:r>
        <w:rPr>
          <w:rFonts w:ascii="Tw Cen MT" w:hAnsi="Tw Cen MT" w:cs="Arial"/>
          <w:sz w:val="24"/>
          <w:szCs w:val="24"/>
          <w:lang w:val="es-ES_tradnl"/>
        </w:rPr>
        <w:t xml:space="preserve">0h </w:t>
      </w:r>
      <w:r w:rsidRPr="008C7517">
        <w:rPr>
          <w:rFonts w:ascii="Tw Cen MT" w:hAnsi="Tw Cen MT" w:cs="Arial"/>
          <w:sz w:val="24"/>
          <w:szCs w:val="24"/>
          <w:lang w:val="es-ES_tradnl"/>
        </w:rPr>
        <w:t xml:space="preserve">los sábados y </w:t>
      </w:r>
      <w:r w:rsidR="00666CBD">
        <w:rPr>
          <w:rFonts w:ascii="Tw Cen MT" w:hAnsi="Tw Cen MT" w:cs="Arial"/>
          <w:sz w:val="24"/>
          <w:szCs w:val="24"/>
          <w:lang w:val="es-ES_tradnl"/>
        </w:rPr>
        <w:t xml:space="preserve">a las 19:00 h. los domingos. </w:t>
      </w:r>
      <w:r w:rsidRPr="008C7517">
        <w:rPr>
          <w:rFonts w:ascii="Tw Cen MT" w:hAnsi="Tw Cen MT" w:cs="Arial"/>
          <w:sz w:val="24"/>
          <w:szCs w:val="24"/>
          <w:lang w:val="es-ES_tradnl"/>
        </w:rPr>
        <w:t>La entrega de premios se celebrará el día</w:t>
      </w:r>
      <w:r w:rsidR="000E6366">
        <w:rPr>
          <w:rFonts w:ascii="Tw Cen MT" w:hAnsi="Tw Cen MT" w:cs="Arial"/>
          <w:sz w:val="24"/>
          <w:szCs w:val="24"/>
          <w:lang w:val="es-ES_tradnl"/>
        </w:rPr>
        <w:t xml:space="preserve"> </w:t>
      </w:r>
      <w:r w:rsidR="00D80A8A">
        <w:rPr>
          <w:rFonts w:ascii="Tw Cen MT" w:hAnsi="Tw Cen MT" w:cs="Arial"/>
          <w:sz w:val="24"/>
          <w:szCs w:val="24"/>
          <w:lang w:val="es-ES_tradnl"/>
        </w:rPr>
        <w:t>05</w:t>
      </w:r>
      <w:r w:rsidR="000E6366">
        <w:rPr>
          <w:rFonts w:ascii="Tw Cen MT" w:hAnsi="Tw Cen MT" w:cs="Arial"/>
          <w:sz w:val="24"/>
          <w:szCs w:val="24"/>
          <w:lang w:val="es-ES_tradnl"/>
        </w:rPr>
        <w:t xml:space="preserve"> de octubre</w:t>
      </w:r>
      <w:r w:rsidRPr="008C7517">
        <w:rPr>
          <w:rFonts w:ascii="Tw Cen MT" w:hAnsi="Tw Cen MT" w:cs="Arial"/>
          <w:sz w:val="24"/>
          <w:szCs w:val="24"/>
          <w:lang w:val="es-ES_tradnl"/>
        </w:rPr>
        <w:t xml:space="preserve"> </w:t>
      </w:r>
      <w:r>
        <w:rPr>
          <w:rFonts w:ascii="Tw Cen MT" w:hAnsi="Tw Cen MT" w:cs="Arial"/>
          <w:sz w:val="24"/>
          <w:szCs w:val="24"/>
          <w:lang w:val="es-ES_tradnl"/>
        </w:rPr>
        <w:t xml:space="preserve">en la gala </w:t>
      </w:r>
      <w:r w:rsidR="000E6366">
        <w:rPr>
          <w:rFonts w:ascii="Tw Cen MT" w:hAnsi="Tw Cen MT" w:cs="Arial"/>
          <w:sz w:val="24"/>
          <w:szCs w:val="24"/>
          <w:lang w:val="es-ES_tradnl"/>
        </w:rPr>
        <w:t>de clausura.</w:t>
      </w:r>
    </w:p>
    <w:p w:rsidR="005146C3" w:rsidRPr="00255D81" w:rsidRDefault="005146C3" w:rsidP="005146C3">
      <w:pPr>
        <w:ind w:left="360"/>
        <w:jc w:val="both"/>
        <w:rPr>
          <w:rFonts w:ascii="Tw Cen MT" w:hAnsi="Tw Cen MT" w:cs="Arial"/>
          <w:b/>
          <w:sz w:val="24"/>
          <w:szCs w:val="24"/>
          <w:lang w:val="es-ES_tradnl"/>
        </w:rPr>
      </w:pPr>
      <w:r w:rsidRPr="00255D81">
        <w:rPr>
          <w:rFonts w:ascii="Tw Cen MT" w:hAnsi="Tw Cen MT" w:cs="Arial"/>
          <w:b/>
          <w:sz w:val="24"/>
          <w:szCs w:val="24"/>
          <w:lang w:val="es-ES_tradnl"/>
        </w:rPr>
        <w:t>Los grupos seleccionados asumen el compromiso de asistir a la ceremonia de entrega de premios.</w:t>
      </w:r>
    </w:p>
    <w:p w:rsidR="005146C3" w:rsidRPr="008C7517" w:rsidRDefault="005146C3" w:rsidP="005146C3">
      <w:pPr>
        <w:ind w:left="360"/>
        <w:jc w:val="both"/>
        <w:rPr>
          <w:rFonts w:ascii="Tw Cen MT" w:hAnsi="Tw Cen MT" w:cs="Arial"/>
          <w:sz w:val="24"/>
          <w:szCs w:val="24"/>
          <w:lang w:val="es-ES_tradnl"/>
        </w:rPr>
      </w:pPr>
      <w:r w:rsidRPr="008C7517">
        <w:rPr>
          <w:rFonts w:ascii="Tw Cen MT" w:hAnsi="Tw Cen MT" w:cs="Arial"/>
          <w:sz w:val="24"/>
          <w:szCs w:val="24"/>
          <w:lang w:val="es-ES_tradnl"/>
        </w:rPr>
        <w:t>Las compañías seleccionadas podrán disponer de</w:t>
      </w:r>
      <w:r w:rsidR="00871183">
        <w:rPr>
          <w:rFonts w:ascii="Tw Cen MT" w:hAnsi="Tw Cen MT" w:cs="Arial"/>
          <w:sz w:val="24"/>
          <w:szCs w:val="24"/>
          <w:lang w:val="es-ES_tradnl"/>
        </w:rPr>
        <w:t>l teatro Federico García Lorca y de su equipamiento técnico durante el día asignado</w:t>
      </w:r>
      <w:r w:rsidRPr="008C7517">
        <w:rPr>
          <w:rFonts w:ascii="Tw Cen MT" w:hAnsi="Tw Cen MT" w:cs="Arial"/>
          <w:sz w:val="24"/>
          <w:szCs w:val="24"/>
          <w:lang w:val="es-ES_tradnl"/>
        </w:rPr>
        <w:t xml:space="preserve"> </w:t>
      </w:r>
      <w:r w:rsidR="00871183">
        <w:rPr>
          <w:rFonts w:ascii="Tw Cen MT" w:hAnsi="Tw Cen MT" w:cs="Arial"/>
          <w:sz w:val="24"/>
          <w:szCs w:val="24"/>
          <w:lang w:val="es-ES_tradnl"/>
        </w:rPr>
        <w:t xml:space="preserve">para la representación desde las 10:00 h de la mañana con un descanso de 2 horas para comer, bajo la supervisión de los técnicos del teatro </w:t>
      </w:r>
      <w:r w:rsidR="00666CBD">
        <w:rPr>
          <w:rFonts w:ascii="Tw Cen MT" w:hAnsi="Tw Cen MT" w:cs="Arial"/>
          <w:sz w:val="24"/>
          <w:szCs w:val="24"/>
          <w:lang w:val="es-ES_tradnl"/>
        </w:rPr>
        <w:t>que velará por el correcto montaje del espectáculo y del buen uso del material.</w:t>
      </w:r>
      <w:r w:rsidRPr="008C7517">
        <w:rPr>
          <w:rFonts w:ascii="Tw Cen MT" w:hAnsi="Tw Cen MT" w:cs="Arial"/>
          <w:sz w:val="24"/>
          <w:szCs w:val="24"/>
          <w:lang w:val="es-ES_tradnl"/>
        </w:rPr>
        <w:t xml:space="preserve"> </w:t>
      </w:r>
    </w:p>
    <w:p w:rsidR="005146C3" w:rsidRPr="008C7517" w:rsidRDefault="005146C3" w:rsidP="005146C3">
      <w:pPr>
        <w:ind w:left="360"/>
        <w:jc w:val="both"/>
        <w:rPr>
          <w:rFonts w:ascii="Tw Cen MT" w:hAnsi="Tw Cen MT" w:cs="Arial"/>
          <w:sz w:val="24"/>
          <w:szCs w:val="24"/>
          <w:lang w:val="es-ES_tradnl"/>
        </w:rPr>
      </w:pPr>
      <w:r w:rsidRPr="008C7517">
        <w:rPr>
          <w:rFonts w:ascii="Tw Cen MT" w:hAnsi="Tw Cen MT" w:cs="Arial"/>
          <w:sz w:val="24"/>
          <w:szCs w:val="24"/>
          <w:lang w:val="es-ES_tradnl"/>
        </w:rPr>
        <w:lastRenderedPageBreak/>
        <w:t>La organización NO FACILITARÁ elementos escenográficos de ningún tipo.</w:t>
      </w:r>
    </w:p>
    <w:p w:rsidR="005146C3" w:rsidRPr="008C7517" w:rsidRDefault="005146C3" w:rsidP="005146C3">
      <w:pPr>
        <w:ind w:left="360"/>
        <w:jc w:val="both"/>
        <w:rPr>
          <w:rFonts w:ascii="Tw Cen MT" w:hAnsi="Tw Cen MT" w:cs="Arial"/>
          <w:sz w:val="24"/>
          <w:szCs w:val="24"/>
          <w:lang w:val="es-ES_tradnl"/>
        </w:rPr>
      </w:pPr>
      <w:r w:rsidRPr="008C7517">
        <w:rPr>
          <w:rFonts w:ascii="Tw Cen MT" w:hAnsi="Tw Cen MT" w:cs="Arial"/>
          <w:sz w:val="24"/>
          <w:szCs w:val="24"/>
          <w:lang w:val="es-ES_tradnl"/>
        </w:rPr>
        <w:t>Las labores de carga/descarga y montaje/desmontaje de decorados y escenografía serán realizadas íntegramente por personal del Grupo participante.</w:t>
      </w:r>
    </w:p>
    <w:p w:rsidR="005146C3" w:rsidRPr="008C7517" w:rsidRDefault="005146C3" w:rsidP="005146C3">
      <w:pPr>
        <w:ind w:left="360"/>
        <w:jc w:val="both"/>
        <w:rPr>
          <w:rFonts w:ascii="Tw Cen MT" w:hAnsi="Tw Cen MT" w:cs="Arial"/>
          <w:sz w:val="24"/>
          <w:szCs w:val="24"/>
          <w:lang w:val="es-ES_tradnl"/>
        </w:rPr>
      </w:pPr>
      <w:r w:rsidRPr="008C7517">
        <w:rPr>
          <w:rFonts w:ascii="Tw Cen MT" w:hAnsi="Tw Cen MT" w:cs="Arial"/>
          <w:sz w:val="24"/>
          <w:szCs w:val="24"/>
          <w:lang w:val="es-ES_tradnl"/>
        </w:rPr>
        <w:t>Los daños materiales, personales o accidentales que se puedan producir a causa de las representaciones, serán responsabilidad exclusiva de cada grupo participante.</w:t>
      </w:r>
    </w:p>
    <w:p w:rsidR="005146C3" w:rsidRPr="00501E97" w:rsidRDefault="005146C3" w:rsidP="005146C3">
      <w:pPr>
        <w:ind w:left="360"/>
        <w:jc w:val="both"/>
        <w:rPr>
          <w:rFonts w:ascii="Tw Cen MT" w:hAnsi="Tw Cen MT" w:cs="Arial"/>
          <w:sz w:val="24"/>
          <w:szCs w:val="24"/>
          <w:lang w:val="es-ES_tradnl"/>
        </w:rPr>
      </w:pPr>
      <w:r w:rsidRPr="008C7517">
        <w:rPr>
          <w:rFonts w:ascii="Tw Cen MT" w:hAnsi="Tw Cen MT" w:cs="Arial"/>
          <w:sz w:val="24"/>
          <w:szCs w:val="24"/>
          <w:lang w:val="es-ES_tradnl"/>
        </w:rPr>
        <w:t>El teatro Federico García Lorca cuenta con las medidas y condiciones técnicas</w:t>
      </w:r>
      <w:r>
        <w:rPr>
          <w:rFonts w:ascii="Tw Cen MT" w:hAnsi="Tw Cen MT" w:cs="Arial"/>
          <w:sz w:val="24"/>
          <w:szCs w:val="24"/>
          <w:lang w:val="es-ES_tradnl"/>
        </w:rPr>
        <w:t xml:space="preserve"> que se adjuntan en el anexo a estas bases. </w:t>
      </w:r>
      <w:r w:rsidRPr="003E61E0">
        <w:rPr>
          <w:rFonts w:ascii="Tw Cen MT" w:hAnsi="Tw Cen MT" w:cs="Arial"/>
          <w:b/>
          <w:sz w:val="24"/>
          <w:szCs w:val="24"/>
          <w:lang w:val="es-ES_tradnl"/>
        </w:rPr>
        <w:t>Cualquier necesidad de personal o material que la compañía requiera y de la que el teatro no disponga, correrá a cargo de la compañía participante.</w:t>
      </w:r>
    </w:p>
    <w:p w:rsidR="005146C3" w:rsidRPr="008C7517" w:rsidRDefault="005146C3" w:rsidP="005146C3">
      <w:pPr>
        <w:ind w:left="360"/>
        <w:jc w:val="both"/>
        <w:rPr>
          <w:rFonts w:ascii="Tw Cen MT" w:hAnsi="Tw Cen MT" w:cs="Arial"/>
          <w:sz w:val="24"/>
          <w:szCs w:val="24"/>
          <w:lang w:val="es-ES_tradnl"/>
        </w:rPr>
      </w:pPr>
      <w:r w:rsidRPr="008C7517">
        <w:rPr>
          <w:rFonts w:ascii="Tw Cen MT" w:hAnsi="Tw Cen MT" w:cs="Arial"/>
          <w:sz w:val="24"/>
          <w:szCs w:val="24"/>
          <w:lang w:val="es-ES_tradnl"/>
        </w:rPr>
        <w:t xml:space="preserve">Las obras que se envíen, en caso de ser seleccionadas, deberán ser representadas sin cambios en el texto con respecto al enviado. La modificación de alguna de sus partes, tanto omisiones como añadidos sobre el texto enviado, puede ser causa de descalificación, así como la supresión o cambio de actores o actrices participantes, según la documentación recibida en la solicitud de inscripción. </w:t>
      </w:r>
    </w:p>
    <w:p w:rsidR="005146C3" w:rsidRPr="008C7517" w:rsidRDefault="005146C3" w:rsidP="005146C3">
      <w:pPr>
        <w:ind w:left="708"/>
        <w:rPr>
          <w:rFonts w:ascii="Tw Cen MT" w:hAnsi="Tw Cen MT"/>
          <w:sz w:val="24"/>
          <w:szCs w:val="24"/>
        </w:rPr>
      </w:pPr>
    </w:p>
    <w:p w:rsidR="005146C3" w:rsidRPr="008C7517" w:rsidRDefault="005146C3" w:rsidP="005146C3">
      <w:pPr>
        <w:numPr>
          <w:ilvl w:val="0"/>
          <w:numId w:val="2"/>
        </w:numPr>
        <w:spacing w:after="0" w:line="240" w:lineRule="auto"/>
        <w:jc w:val="both"/>
        <w:rPr>
          <w:rFonts w:ascii="Tw Cen MT" w:hAnsi="Tw Cen MT" w:cs="Arial"/>
          <w:b/>
          <w:sz w:val="24"/>
          <w:szCs w:val="24"/>
          <w:lang w:val="es-ES_tradnl"/>
        </w:rPr>
      </w:pPr>
      <w:r w:rsidRPr="008C7517">
        <w:rPr>
          <w:rFonts w:ascii="Tw Cen MT" w:hAnsi="Tw Cen MT" w:cs="Arial"/>
          <w:b/>
          <w:sz w:val="24"/>
          <w:szCs w:val="24"/>
          <w:lang w:val="es-ES_tradnl"/>
        </w:rPr>
        <w:t>OTRAS DISPOSICIONES.</w:t>
      </w:r>
    </w:p>
    <w:p w:rsidR="005146C3" w:rsidRPr="008C7517" w:rsidRDefault="005146C3" w:rsidP="005146C3">
      <w:pPr>
        <w:ind w:left="1068"/>
        <w:jc w:val="both"/>
        <w:rPr>
          <w:rFonts w:ascii="Tw Cen MT" w:hAnsi="Tw Cen MT" w:cs="Arial"/>
          <w:sz w:val="24"/>
          <w:szCs w:val="24"/>
          <w:lang w:val="es-ES_tradnl"/>
        </w:rPr>
      </w:pPr>
    </w:p>
    <w:p w:rsidR="005146C3" w:rsidRPr="008C7517" w:rsidRDefault="005146C3" w:rsidP="005146C3">
      <w:pPr>
        <w:ind w:left="360"/>
        <w:jc w:val="both"/>
        <w:rPr>
          <w:rFonts w:ascii="Tw Cen MT" w:hAnsi="Tw Cen MT" w:cs="Arial"/>
          <w:sz w:val="24"/>
          <w:szCs w:val="24"/>
          <w:lang w:val="es-ES_tradnl"/>
        </w:rPr>
      </w:pPr>
      <w:r w:rsidRPr="008C7517">
        <w:rPr>
          <w:rFonts w:ascii="Tw Cen MT" w:hAnsi="Tw Cen MT" w:cs="Arial"/>
          <w:sz w:val="24"/>
          <w:szCs w:val="24"/>
          <w:lang w:val="es-ES_tradnl"/>
        </w:rPr>
        <w:t xml:space="preserve">Los datos registrados de los participantes en el momento de participar en el concurso son recogidos y tratados conforme a la Ley 15/1999 de 13 de diciembre de protección de datos de carácter personal. Durante el desarrollo del concurso los datos recogidos serán procesados para organizar y proceder a la entrega de premios, incluyendo la publicación en los medios de comunicación de los nombres y apellidos de los ganadores. </w:t>
      </w:r>
    </w:p>
    <w:p w:rsidR="005146C3" w:rsidRPr="008C7517" w:rsidRDefault="005146C3" w:rsidP="005146C3">
      <w:pPr>
        <w:ind w:left="360"/>
        <w:jc w:val="both"/>
        <w:rPr>
          <w:rFonts w:ascii="Tw Cen MT" w:hAnsi="Tw Cen MT" w:cs="Arial"/>
          <w:sz w:val="24"/>
          <w:szCs w:val="24"/>
          <w:lang w:val="es-ES_tradnl"/>
        </w:rPr>
      </w:pPr>
      <w:r w:rsidRPr="008C7517">
        <w:rPr>
          <w:rFonts w:ascii="Tw Cen MT" w:hAnsi="Tw Cen MT" w:cs="Arial"/>
          <w:sz w:val="24"/>
          <w:szCs w:val="24"/>
          <w:lang w:val="es-ES_tradnl"/>
        </w:rPr>
        <w:t xml:space="preserve">Los datos de las compañías participantes pasarán a formar parte de un fichero para futuras comunicaciones relativas a las actividades culturales, propiedad de la Concejalía de Cultura. En caso de modificación o baja deberán comunicarlo por escrito a la Concejalía de </w:t>
      </w:r>
      <w:smartTag w:uri="urn:schemas-microsoft-com:office:smarttags" w:element="PersonName">
        <w:r w:rsidRPr="008C7517">
          <w:rPr>
            <w:rFonts w:ascii="Tw Cen MT" w:hAnsi="Tw Cen MT" w:cs="Arial"/>
            <w:sz w:val="24"/>
            <w:szCs w:val="24"/>
            <w:lang w:val="es-ES_tradnl"/>
          </w:rPr>
          <w:t>Cultura</w:t>
        </w:r>
      </w:smartTag>
      <w:r w:rsidRPr="008C7517">
        <w:rPr>
          <w:rFonts w:ascii="Tw Cen MT" w:hAnsi="Tw Cen MT" w:cs="Arial"/>
          <w:sz w:val="24"/>
          <w:szCs w:val="24"/>
          <w:lang w:val="es-ES_tradnl"/>
        </w:rPr>
        <w:t>.</w:t>
      </w:r>
    </w:p>
    <w:p w:rsidR="005146C3" w:rsidRPr="008C7517" w:rsidRDefault="005146C3" w:rsidP="005146C3">
      <w:pPr>
        <w:ind w:left="360"/>
        <w:jc w:val="both"/>
        <w:rPr>
          <w:rFonts w:ascii="Tw Cen MT" w:hAnsi="Tw Cen MT" w:cs="Arial"/>
          <w:sz w:val="24"/>
          <w:szCs w:val="24"/>
          <w:lang w:val="es-ES_tradnl"/>
        </w:rPr>
      </w:pPr>
      <w:r w:rsidRPr="008C7517">
        <w:rPr>
          <w:rFonts w:ascii="Tw Cen MT" w:hAnsi="Tw Cen MT" w:cs="Arial"/>
          <w:sz w:val="24"/>
          <w:szCs w:val="24"/>
          <w:lang w:val="es-ES_tradnl"/>
        </w:rPr>
        <w:t xml:space="preserve">Toda circunstancia no prevista en estas bases será resuelta por la organización. La Concejalía de </w:t>
      </w:r>
      <w:smartTag w:uri="urn:schemas-microsoft-com:office:smarttags" w:element="PersonName">
        <w:r w:rsidRPr="008C7517">
          <w:rPr>
            <w:rFonts w:ascii="Tw Cen MT" w:hAnsi="Tw Cen MT" w:cs="Arial"/>
            <w:sz w:val="24"/>
            <w:szCs w:val="24"/>
            <w:lang w:val="es-ES_tradnl"/>
          </w:rPr>
          <w:t>Cultura</w:t>
        </w:r>
      </w:smartTag>
      <w:r w:rsidRPr="008C7517">
        <w:rPr>
          <w:rFonts w:ascii="Tw Cen MT" w:hAnsi="Tw Cen MT" w:cs="Arial"/>
          <w:sz w:val="24"/>
          <w:szCs w:val="24"/>
          <w:lang w:val="es-ES_tradnl"/>
        </w:rPr>
        <w:t xml:space="preserve"> se reserva el derecho de realizar cambios en relación a las bases de esta convocatoria por circunstancias ajenas a la misma.</w:t>
      </w:r>
    </w:p>
    <w:p w:rsidR="005146C3" w:rsidRDefault="005146C3" w:rsidP="005146C3">
      <w:pPr>
        <w:pStyle w:val="Sangradetextonormal"/>
        <w:ind w:left="360" w:firstLine="0"/>
        <w:rPr>
          <w:rFonts w:ascii="Tw Cen MT" w:hAnsi="Tw Cen MT"/>
          <w:sz w:val="24"/>
          <w:szCs w:val="24"/>
        </w:rPr>
      </w:pPr>
      <w:r w:rsidRPr="008C7517">
        <w:rPr>
          <w:rFonts w:ascii="Tw Cen MT" w:hAnsi="Tw Cen MT"/>
          <w:sz w:val="24"/>
          <w:szCs w:val="24"/>
        </w:rPr>
        <w:t>La Concejalía de Cultura se compromete a la difusión de la Muestra.</w:t>
      </w:r>
    </w:p>
    <w:p w:rsidR="00F9543F" w:rsidRPr="008C7517" w:rsidRDefault="00F9543F" w:rsidP="005146C3">
      <w:pPr>
        <w:pStyle w:val="Sangradetextonormal"/>
        <w:ind w:left="360" w:firstLine="0"/>
        <w:rPr>
          <w:rFonts w:ascii="Tw Cen MT" w:hAnsi="Tw Cen MT"/>
          <w:sz w:val="24"/>
          <w:szCs w:val="24"/>
        </w:rPr>
      </w:pPr>
    </w:p>
    <w:p w:rsidR="005146C3" w:rsidRPr="008C7517" w:rsidRDefault="005146C3" w:rsidP="005146C3">
      <w:pPr>
        <w:pStyle w:val="Sangradetextonormal"/>
        <w:ind w:left="360" w:firstLine="0"/>
        <w:rPr>
          <w:rFonts w:ascii="Tw Cen MT" w:hAnsi="Tw Cen MT"/>
          <w:sz w:val="24"/>
          <w:szCs w:val="24"/>
        </w:rPr>
      </w:pPr>
    </w:p>
    <w:p w:rsidR="005146C3" w:rsidRPr="008C7517" w:rsidRDefault="005146C3" w:rsidP="005146C3">
      <w:pPr>
        <w:pStyle w:val="Sangradetextonormal"/>
        <w:ind w:left="360" w:firstLine="0"/>
        <w:rPr>
          <w:rFonts w:ascii="Tw Cen MT" w:hAnsi="Tw Cen MT"/>
          <w:sz w:val="24"/>
          <w:szCs w:val="24"/>
        </w:rPr>
      </w:pPr>
      <w:r w:rsidRPr="008C7517">
        <w:rPr>
          <w:rFonts w:ascii="Tw Cen MT" w:hAnsi="Tw Cen MT"/>
          <w:sz w:val="24"/>
          <w:szCs w:val="24"/>
        </w:rPr>
        <w:t>La participación en esta muestra implica la total aceptación de estas Bases y del fallo del jurado.</w:t>
      </w:r>
    </w:p>
    <w:p w:rsidR="005146C3" w:rsidRDefault="005146C3" w:rsidP="005146C3">
      <w:pPr>
        <w:jc w:val="both"/>
        <w:rPr>
          <w:rFonts w:ascii="Tw Cen MT" w:hAnsi="Tw Cen MT" w:cs="Arial"/>
          <w:sz w:val="24"/>
          <w:szCs w:val="24"/>
          <w:lang w:val="es-ES_tradnl"/>
        </w:rPr>
      </w:pPr>
    </w:p>
    <w:p w:rsidR="00F9543F" w:rsidRPr="008C7517" w:rsidRDefault="00F9543F" w:rsidP="005146C3">
      <w:pPr>
        <w:jc w:val="both"/>
        <w:rPr>
          <w:rFonts w:ascii="Tw Cen MT" w:hAnsi="Tw Cen MT" w:cs="Arial"/>
          <w:sz w:val="24"/>
          <w:szCs w:val="24"/>
          <w:lang w:val="es-ES_tradnl"/>
        </w:rPr>
      </w:pPr>
    </w:p>
    <w:p w:rsidR="005146C3" w:rsidRPr="008C7517" w:rsidRDefault="005146C3" w:rsidP="005146C3">
      <w:pPr>
        <w:ind w:firstLine="360"/>
        <w:jc w:val="both"/>
        <w:rPr>
          <w:rFonts w:ascii="Tw Cen MT" w:hAnsi="Tw Cen MT" w:cs="Arial"/>
          <w:sz w:val="24"/>
          <w:szCs w:val="24"/>
          <w:lang w:val="es-ES_tradnl"/>
        </w:rPr>
      </w:pPr>
      <w:r w:rsidRPr="008C7517">
        <w:rPr>
          <w:rFonts w:ascii="Tw Cen MT" w:hAnsi="Tw Cen MT" w:cs="Arial"/>
          <w:sz w:val="24"/>
          <w:szCs w:val="24"/>
          <w:lang w:val="es-ES_tradnl"/>
        </w:rPr>
        <w:lastRenderedPageBreak/>
        <w:t>Más Información:</w:t>
      </w:r>
    </w:p>
    <w:p w:rsidR="005146C3" w:rsidRDefault="005146C3" w:rsidP="005146C3">
      <w:pPr>
        <w:ind w:firstLine="360"/>
        <w:jc w:val="both"/>
        <w:rPr>
          <w:rFonts w:ascii="Tw Cen MT" w:hAnsi="Tw Cen MT" w:cs="Arial"/>
          <w:sz w:val="24"/>
          <w:szCs w:val="24"/>
          <w:lang w:val="es-ES_tradnl"/>
        </w:rPr>
      </w:pPr>
      <w:r>
        <w:rPr>
          <w:rFonts w:ascii="Tw Cen MT" w:hAnsi="Tw Cen MT" w:cs="Arial"/>
          <w:sz w:val="24"/>
          <w:szCs w:val="24"/>
          <w:lang w:val="es-ES_tradnl"/>
        </w:rPr>
        <w:t>Concejalía de cultura</w:t>
      </w:r>
    </w:p>
    <w:p w:rsidR="005146C3" w:rsidRPr="00D54058" w:rsidRDefault="005146C3" w:rsidP="005146C3">
      <w:pPr>
        <w:ind w:firstLine="360"/>
        <w:jc w:val="both"/>
        <w:rPr>
          <w:rFonts w:ascii="Tw Cen MT" w:hAnsi="Tw Cen MT" w:cs="Arial"/>
          <w:sz w:val="24"/>
          <w:szCs w:val="24"/>
          <w:lang w:val="en-US"/>
        </w:rPr>
      </w:pPr>
      <w:r>
        <w:rPr>
          <w:rFonts w:ascii="Tw Cen MT" w:hAnsi="Tw Cen MT" w:cs="Arial"/>
          <w:sz w:val="24"/>
          <w:szCs w:val="24"/>
          <w:lang w:val="es-ES_tradnl"/>
        </w:rPr>
        <w:t>Teléfonos</w:t>
      </w:r>
      <w:r w:rsidR="00D54058">
        <w:rPr>
          <w:rFonts w:ascii="Tw Cen MT" w:hAnsi="Tw Cen MT" w:cs="Arial"/>
          <w:sz w:val="24"/>
          <w:szCs w:val="24"/>
          <w:lang w:val="es-ES_tradnl"/>
        </w:rPr>
        <w:t>: 916695928</w:t>
      </w:r>
    </w:p>
    <w:p w:rsidR="005146C3" w:rsidRPr="00D54058" w:rsidRDefault="005146C3" w:rsidP="005146C3">
      <w:pPr>
        <w:ind w:firstLine="360"/>
        <w:jc w:val="both"/>
        <w:rPr>
          <w:rFonts w:ascii="Tw Cen MT" w:hAnsi="Tw Cen MT" w:cs="Arial"/>
          <w:sz w:val="24"/>
          <w:szCs w:val="24"/>
          <w:lang w:val="en-US"/>
        </w:rPr>
      </w:pPr>
      <w:r w:rsidRPr="00D54058">
        <w:rPr>
          <w:rFonts w:ascii="Tw Cen MT" w:hAnsi="Tw Cen MT" w:cs="Arial"/>
          <w:sz w:val="24"/>
          <w:szCs w:val="24"/>
          <w:lang w:val="en-US"/>
        </w:rPr>
        <w:t xml:space="preserve">Web: </w:t>
      </w:r>
      <w:hyperlink r:id="rId13" w:history="1">
        <w:r w:rsidRPr="00D54058">
          <w:rPr>
            <w:rStyle w:val="Hipervnculo"/>
            <w:rFonts w:ascii="Tw Cen MT" w:hAnsi="Tw Cen MT" w:cs="Arial"/>
            <w:sz w:val="24"/>
            <w:szCs w:val="24"/>
            <w:lang w:val="en-US"/>
          </w:rPr>
          <w:t>http://www.ayto-sanfernando.com</w:t>
        </w:r>
      </w:hyperlink>
    </w:p>
    <w:p w:rsidR="005146C3" w:rsidRPr="00D54058" w:rsidRDefault="005146C3" w:rsidP="005146C3">
      <w:pPr>
        <w:ind w:firstLine="360"/>
        <w:jc w:val="both"/>
        <w:rPr>
          <w:rFonts w:ascii="Tw Cen MT" w:hAnsi="Tw Cen MT" w:cs="Arial"/>
          <w:color w:val="000000"/>
          <w:sz w:val="24"/>
          <w:szCs w:val="24"/>
          <w:lang w:val="en-US"/>
        </w:rPr>
      </w:pPr>
    </w:p>
    <w:p w:rsidR="005146C3" w:rsidRPr="00D54058" w:rsidRDefault="005146C3" w:rsidP="005146C3">
      <w:pPr>
        <w:ind w:firstLine="705"/>
        <w:jc w:val="both"/>
        <w:rPr>
          <w:rFonts w:ascii="Tw Cen MT" w:hAnsi="Tw Cen MT" w:cs="Arial"/>
          <w:color w:val="000000"/>
          <w:sz w:val="24"/>
          <w:szCs w:val="24"/>
          <w:lang w:val="en-US"/>
        </w:rPr>
      </w:pPr>
    </w:p>
    <w:p w:rsidR="005146C3" w:rsidRPr="00D54058" w:rsidRDefault="005146C3" w:rsidP="005146C3">
      <w:pPr>
        <w:ind w:firstLine="705"/>
        <w:jc w:val="both"/>
        <w:rPr>
          <w:rFonts w:ascii="Tw Cen MT" w:hAnsi="Tw Cen MT" w:cs="Arial"/>
          <w:color w:val="000000"/>
          <w:sz w:val="24"/>
          <w:szCs w:val="24"/>
          <w:lang w:val="en-US"/>
        </w:rPr>
      </w:pPr>
    </w:p>
    <w:p w:rsidR="005146C3" w:rsidRPr="00D54058" w:rsidRDefault="005146C3" w:rsidP="005146C3">
      <w:pPr>
        <w:ind w:firstLine="705"/>
        <w:jc w:val="both"/>
        <w:rPr>
          <w:rFonts w:ascii="Tw Cen MT" w:hAnsi="Tw Cen MT" w:cs="Arial"/>
          <w:color w:val="000000"/>
          <w:sz w:val="24"/>
          <w:szCs w:val="24"/>
          <w:lang w:val="en-US"/>
        </w:rPr>
      </w:pPr>
    </w:p>
    <w:p w:rsidR="005146C3" w:rsidRPr="00EE3150" w:rsidRDefault="005146C3" w:rsidP="005146C3">
      <w:pPr>
        <w:jc w:val="center"/>
        <w:rPr>
          <w:rFonts w:ascii="Tw Cen MT" w:hAnsi="Tw Cen MT" w:cs="Arial"/>
          <w:b/>
          <w:color w:val="000000"/>
          <w:sz w:val="24"/>
          <w:szCs w:val="24"/>
          <w:lang w:val="es-ES_tradnl"/>
        </w:rPr>
      </w:pPr>
      <w:r w:rsidRPr="00D54058">
        <w:rPr>
          <w:rFonts w:ascii="Tw Cen MT" w:hAnsi="Tw Cen MT"/>
          <w:sz w:val="24"/>
          <w:szCs w:val="24"/>
        </w:rPr>
        <w:br w:type="page"/>
      </w:r>
      <w:r>
        <w:rPr>
          <w:rFonts w:ascii="Tw Cen MT" w:hAnsi="Tw Cen MT" w:cs="Arial"/>
          <w:b/>
          <w:color w:val="000000"/>
          <w:sz w:val="24"/>
          <w:szCs w:val="24"/>
          <w:lang w:val="es-ES_tradnl"/>
        </w:rPr>
        <w:lastRenderedPageBreak/>
        <w:t>SOLICITUD</w:t>
      </w:r>
      <w:r w:rsidRPr="00EE3150">
        <w:rPr>
          <w:rFonts w:ascii="Tw Cen MT" w:hAnsi="Tw Cen MT" w:cs="Arial"/>
          <w:b/>
          <w:color w:val="000000"/>
          <w:sz w:val="24"/>
          <w:szCs w:val="24"/>
          <w:lang w:val="es-ES_tradnl"/>
        </w:rPr>
        <w:t xml:space="preserve"> DE INSCRIPCIÓN </w:t>
      </w:r>
    </w:p>
    <w:p w:rsidR="005146C3" w:rsidRPr="00EE3150" w:rsidRDefault="005146C3" w:rsidP="005146C3">
      <w:pPr>
        <w:jc w:val="center"/>
        <w:rPr>
          <w:rFonts w:ascii="Tw Cen MT" w:hAnsi="Tw Cen MT" w:cs="Arial"/>
          <w:b/>
          <w:color w:val="000000"/>
          <w:sz w:val="24"/>
          <w:szCs w:val="24"/>
          <w:lang w:val="es-ES_tradnl"/>
        </w:rPr>
      </w:pPr>
      <w:r>
        <w:rPr>
          <w:rFonts w:ascii="Tw Cen MT" w:hAnsi="Tw Cen MT" w:cs="Arial"/>
          <w:b/>
          <w:sz w:val="24"/>
          <w:szCs w:val="24"/>
          <w:lang w:val="es-ES_tradnl"/>
        </w:rPr>
        <w:t>XVI</w:t>
      </w:r>
      <w:r w:rsidR="00715382">
        <w:rPr>
          <w:rFonts w:ascii="Tw Cen MT" w:hAnsi="Tw Cen MT" w:cs="Arial"/>
          <w:b/>
          <w:sz w:val="24"/>
          <w:szCs w:val="24"/>
          <w:lang w:val="es-ES_tradnl"/>
        </w:rPr>
        <w:t>I</w:t>
      </w:r>
      <w:r w:rsidR="00635D8D">
        <w:rPr>
          <w:rFonts w:ascii="Tw Cen MT" w:hAnsi="Tw Cen MT" w:cs="Arial"/>
          <w:b/>
          <w:sz w:val="24"/>
          <w:szCs w:val="24"/>
          <w:lang w:val="es-ES_tradnl"/>
        </w:rPr>
        <w:t>I</w:t>
      </w:r>
      <w:r w:rsidRPr="00A55BF8">
        <w:rPr>
          <w:rFonts w:ascii="Tw Cen MT" w:hAnsi="Tw Cen MT" w:cs="Arial"/>
          <w:b/>
          <w:sz w:val="24"/>
          <w:szCs w:val="24"/>
          <w:lang w:val="es-ES_tradnl"/>
        </w:rPr>
        <w:t xml:space="preserve"> EDICIÓN</w:t>
      </w:r>
      <w:r w:rsidRPr="00C44E0A">
        <w:rPr>
          <w:rFonts w:ascii="Tw Cen MT" w:hAnsi="Tw Cen MT" w:cs="Arial"/>
          <w:b/>
          <w:color w:val="800000"/>
          <w:sz w:val="24"/>
          <w:szCs w:val="24"/>
          <w:lang w:val="es-ES_tradnl"/>
        </w:rPr>
        <w:t xml:space="preserve"> </w:t>
      </w:r>
      <w:r w:rsidRPr="00EE3150">
        <w:rPr>
          <w:rFonts w:ascii="Tw Cen MT" w:hAnsi="Tw Cen MT" w:cs="Arial"/>
          <w:b/>
          <w:color w:val="000000"/>
          <w:sz w:val="24"/>
          <w:szCs w:val="24"/>
          <w:lang w:val="es-ES_tradnl"/>
        </w:rPr>
        <w:t xml:space="preserve">DE LA MUESTRA DE TEATRO AFICIONADO DE </w:t>
      </w:r>
    </w:p>
    <w:p w:rsidR="005146C3" w:rsidRPr="00EE3150" w:rsidRDefault="005146C3" w:rsidP="005146C3">
      <w:pPr>
        <w:jc w:val="center"/>
        <w:rPr>
          <w:rFonts w:ascii="Tw Cen MT" w:hAnsi="Tw Cen MT" w:cs="Arial"/>
          <w:b/>
          <w:color w:val="000000"/>
          <w:sz w:val="24"/>
          <w:szCs w:val="24"/>
          <w:lang w:val="es-ES_tradnl"/>
        </w:rPr>
      </w:pPr>
      <w:r w:rsidRPr="00EE3150">
        <w:rPr>
          <w:rFonts w:ascii="Tw Cen MT" w:hAnsi="Tw Cen MT" w:cs="Arial"/>
          <w:b/>
          <w:color w:val="000000"/>
          <w:sz w:val="24"/>
          <w:szCs w:val="24"/>
          <w:lang w:val="es-ES_tradnl"/>
        </w:rPr>
        <w:t xml:space="preserve">SAN FERNANDO DE HENARES </w:t>
      </w:r>
      <w:r>
        <w:rPr>
          <w:rFonts w:ascii="Tw Cen MT" w:hAnsi="Tw Cen MT" w:cs="Arial"/>
          <w:b/>
          <w:color w:val="000000"/>
          <w:sz w:val="24"/>
          <w:szCs w:val="24"/>
          <w:lang w:val="es-ES_tradnl"/>
        </w:rPr>
        <w:t>201</w:t>
      </w:r>
      <w:r w:rsidR="00635D8D">
        <w:rPr>
          <w:rFonts w:ascii="Tw Cen MT" w:hAnsi="Tw Cen MT" w:cs="Arial"/>
          <w:b/>
          <w:color w:val="000000"/>
          <w:sz w:val="24"/>
          <w:szCs w:val="24"/>
          <w:lang w:val="es-ES_tradnl"/>
        </w:rPr>
        <w:t>9</w:t>
      </w:r>
    </w:p>
    <w:p w:rsidR="005146C3" w:rsidRPr="00EE3150" w:rsidRDefault="005146C3" w:rsidP="005146C3">
      <w:pPr>
        <w:jc w:val="both"/>
        <w:rPr>
          <w:rFonts w:ascii="Tw Cen MT" w:hAnsi="Tw Cen MT" w:cs="Arial"/>
          <w:color w:val="000000"/>
          <w:sz w:val="24"/>
          <w:szCs w:val="24"/>
          <w:lang w:val="es-ES_tradnl"/>
        </w:rPr>
      </w:pPr>
    </w:p>
    <w:p w:rsidR="005146C3" w:rsidRPr="00EE3150" w:rsidRDefault="005146C3" w:rsidP="005146C3">
      <w:pPr>
        <w:jc w:val="both"/>
        <w:rPr>
          <w:rFonts w:ascii="Tw Cen MT" w:hAnsi="Tw Cen MT" w:cs="Arial"/>
          <w:color w:val="000000"/>
          <w:sz w:val="24"/>
          <w:szCs w:val="24"/>
          <w:lang w:val="es-ES_tradnl"/>
        </w:rPr>
      </w:pPr>
      <w:r w:rsidRPr="00EE3150">
        <w:rPr>
          <w:rFonts w:ascii="Tw Cen MT" w:hAnsi="Tw Cen MT" w:cs="Arial"/>
          <w:b/>
          <w:color w:val="000000"/>
          <w:sz w:val="24"/>
          <w:szCs w:val="24"/>
          <w:lang w:val="es-ES_tradnl"/>
        </w:rPr>
        <w:t>NOMBRE DEL GRUPO/CIA</w:t>
      </w:r>
      <w:r w:rsidRPr="00EE3150">
        <w:rPr>
          <w:rFonts w:ascii="Tw Cen MT" w:hAnsi="Tw Cen MT" w:cs="Arial"/>
          <w:color w:val="000000"/>
          <w:sz w:val="24"/>
          <w:szCs w:val="24"/>
          <w:lang w:val="es-ES_tradnl"/>
        </w:rPr>
        <w:t>:</w:t>
      </w:r>
    </w:p>
    <w:p w:rsidR="005146C3" w:rsidRPr="00EE3150" w:rsidRDefault="00A221E0" w:rsidP="005146C3">
      <w:pPr>
        <w:jc w:val="both"/>
        <w:rPr>
          <w:rFonts w:ascii="Tw Cen MT" w:hAnsi="Tw Cen MT" w:cs="Arial"/>
          <w:color w:val="000000"/>
          <w:sz w:val="24"/>
          <w:szCs w:val="24"/>
          <w:lang w:val="es-ES_tradnl"/>
        </w:rPr>
      </w:pPr>
      <w:r>
        <w:rPr>
          <w:rFonts w:ascii="Tw Cen MT" w:hAnsi="Tw Cen MT" w:cs="Arial"/>
          <w:noProof/>
          <w:color w:val="000000"/>
          <w:sz w:val="24"/>
          <w:szCs w:val="24"/>
        </w:rPr>
        <w:pict>
          <v:shapetype id="_x0000_t202" coordsize="21600,21600" o:spt="202" path="m,l,21600r21600,l21600,xe">
            <v:stroke joinstyle="miter"/>
            <v:path gradientshapeok="t" o:connecttype="rect"/>
          </v:shapetype>
          <v:shape id="_x0000_s1026" type="#_x0000_t202" style="position:absolute;left:0;text-align:left;margin-left:1in;margin-top:3pt;width:4in;height:27pt;z-index:251660288">
            <v:textbox style="mso-next-textbox:#_x0000_s1026">
              <w:txbxContent>
                <w:p w:rsidR="005146C3" w:rsidRDefault="005146C3" w:rsidP="005146C3"/>
              </w:txbxContent>
            </v:textbox>
          </v:shape>
        </w:pict>
      </w:r>
    </w:p>
    <w:p w:rsidR="005146C3" w:rsidRPr="00EE3150" w:rsidRDefault="005146C3" w:rsidP="005146C3">
      <w:pPr>
        <w:jc w:val="both"/>
        <w:rPr>
          <w:rFonts w:ascii="Tw Cen MT" w:hAnsi="Tw Cen MT" w:cs="Arial"/>
          <w:color w:val="000000"/>
          <w:sz w:val="24"/>
          <w:szCs w:val="24"/>
          <w:lang w:val="es-ES_tradnl"/>
        </w:rPr>
      </w:pPr>
    </w:p>
    <w:p w:rsidR="005146C3" w:rsidRPr="00EE3150" w:rsidRDefault="005146C3" w:rsidP="005146C3">
      <w:pPr>
        <w:jc w:val="both"/>
        <w:rPr>
          <w:rFonts w:ascii="Tw Cen MT" w:hAnsi="Tw Cen MT" w:cs="Arial"/>
          <w:color w:val="000000"/>
          <w:sz w:val="24"/>
          <w:szCs w:val="24"/>
          <w:lang w:val="es-ES_tradnl"/>
        </w:rPr>
      </w:pPr>
    </w:p>
    <w:p w:rsidR="005146C3" w:rsidRPr="00EE3150" w:rsidRDefault="005146C3" w:rsidP="005146C3">
      <w:pPr>
        <w:jc w:val="both"/>
        <w:rPr>
          <w:rFonts w:ascii="Tw Cen MT" w:hAnsi="Tw Cen MT" w:cs="Arial"/>
          <w:color w:val="000000"/>
          <w:sz w:val="24"/>
          <w:szCs w:val="24"/>
          <w:lang w:val="es-ES_tradnl"/>
        </w:rPr>
      </w:pPr>
      <w:r w:rsidRPr="00EE3150">
        <w:rPr>
          <w:rFonts w:ascii="Tw Cen MT" w:hAnsi="Tw Cen MT" w:cs="Arial"/>
          <w:color w:val="000000"/>
          <w:sz w:val="24"/>
          <w:szCs w:val="24"/>
          <w:lang w:val="es-ES_tradnl"/>
        </w:rPr>
        <w:t>DIRECCIÓN: ________________________________</w:t>
      </w:r>
      <w:r w:rsidRPr="00EE3150">
        <w:rPr>
          <w:rFonts w:ascii="Tw Cen MT" w:hAnsi="Tw Cen MT" w:cs="Arial"/>
          <w:color w:val="000000"/>
          <w:sz w:val="24"/>
          <w:szCs w:val="24"/>
          <w:u w:val="single"/>
          <w:lang w:val="es-ES_tradnl"/>
        </w:rPr>
        <w:tab/>
      </w:r>
      <w:r w:rsidRPr="00EE3150">
        <w:rPr>
          <w:rFonts w:ascii="Tw Cen MT" w:hAnsi="Tw Cen MT" w:cs="Arial"/>
          <w:color w:val="000000"/>
          <w:sz w:val="24"/>
          <w:szCs w:val="24"/>
          <w:u w:val="single"/>
          <w:lang w:val="es-ES_tradnl"/>
        </w:rPr>
        <w:tab/>
      </w:r>
      <w:r w:rsidRPr="00EE3150">
        <w:rPr>
          <w:rFonts w:ascii="Tw Cen MT" w:hAnsi="Tw Cen MT" w:cs="Arial"/>
          <w:color w:val="000000"/>
          <w:sz w:val="24"/>
          <w:szCs w:val="24"/>
          <w:u w:val="single"/>
          <w:lang w:val="es-ES_tradnl"/>
        </w:rPr>
        <w:tab/>
      </w:r>
      <w:r w:rsidRPr="00EE3150">
        <w:rPr>
          <w:rFonts w:ascii="Tw Cen MT" w:hAnsi="Tw Cen MT" w:cs="Arial"/>
          <w:color w:val="000000"/>
          <w:sz w:val="24"/>
          <w:szCs w:val="24"/>
          <w:u w:val="single"/>
          <w:lang w:val="es-ES_tradnl"/>
        </w:rPr>
        <w:tab/>
      </w:r>
      <w:r w:rsidRPr="00EE3150">
        <w:rPr>
          <w:rFonts w:ascii="Tw Cen MT" w:hAnsi="Tw Cen MT" w:cs="Arial"/>
          <w:color w:val="000000"/>
          <w:sz w:val="24"/>
          <w:szCs w:val="24"/>
          <w:lang w:val="es-ES_tradnl"/>
        </w:rPr>
        <w:t xml:space="preserve"> </w:t>
      </w:r>
    </w:p>
    <w:p w:rsidR="005146C3" w:rsidRPr="00EE3150" w:rsidRDefault="005146C3" w:rsidP="005146C3">
      <w:pPr>
        <w:jc w:val="both"/>
        <w:rPr>
          <w:rFonts w:ascii="Tw Cen MT" w:hAnsi="Tw Cen MT" w:cs="Arial"/>
          <w:color w:val="000000"/>
          <w:sz w:val="24"/>
          <w:szCs w:val="24"/>
          <w:u w:val="single"/>
          <w:lang w:val="es-ES_tradnl"/>
        </w:rPr>
      </w:pPr>
      <w:r w:rsidRPr="00EE3150">
        <w:rPr>
          <w:rFonts w:ascii="Tw Cen MT" w:hAnsi="Tw Cen MT" w:cs="Arial"/>
          <w:color w:val="000000"/>
          <w:sz w:val="24"/>
          <w:szCs w:val="24"/>
          <w:lang w:val="es-ES_tradnl"/>
        </w:rPr>
        <w:t>CIUDAD: ______________________________</w:t>
      </w:r>
      <w:r w:rsidRPr="00EE3150">
        <w:rPr>
          <w:rFonts w:ascii="Tw Cen MT" w:hAnsi="Tw Cen MT" w:cs="Arial"/>
          <w:color w:val="000000"/>
          <w:sz w:val="24"/>
          <w:szCs w:val="24"/>
          <w:u w:val="single"/>
          <w:lang w:val="es-ES_tradnl"/>
        </w:rPr>
        <w:tab/>
      </w:r>
      <w:r w:rsidRPr="00EE3150">
        <w:rPr>
          <w:rFonts w:ascii="Tw Cen MT" w:hAnsi="Tw Cen MT" w:cs="Arial"/>
          <w:color w:val="000000"/>
          <w:sz w:val="24"/>
          <w:szCs w:val="24"/>
          <w:u w:val="single"/>
          <w:lang w:val="es-ES_tradnl"/>
        </w:rPr>
        <w:tab/>
      </w:r>
      <w:r w:rsidRPr="00EE3150">
        <w:rPr>
          <w:rFonts w:ascii="Tw Cen MT" w:hAnsi="Tw Cen MT" w:cs="Arial"/>
          <w:color w:val="000000"/>
          <w:sz w:val="24"/>
          <w:szCs w:val="24"/>
          <w:u w:val="single"/>
          <w:lang w:val="es-ES_tradnl"/>
        </w:rPr>
        <w:tab/>
      </w:r>
      <w:r w:rsidRPr="00EE3150">
        <w:rPr>
          <w:rFonts w:ascii="Tw Cen MT" w:hAnsi="Tw Cen MT" w:cs="Arial"/>
          <w:color w:val="000000"/>
          <w:sz w:val="24"/>
          <w:szCs w:val="24"/>
          <w:u w:val="single"/>
          <w:lang w:val="es-ES_tradnl"/>
        </w:rPr>
        <w:tab/>
      </w:r>
      <w:r w:rsidRPr="00EE3150">
        <w:rPr>
          <w:rFonts w:ascii="Tw Cen MT" w:hAnsi="Tw Cen MT" w:cs="Arial"/>
          <w:color w:val="000000"/>
          <w:sz w:val="24"/>
          <w:szCs w:val="24"/>
          <w:u w:val="single"/>
          <w:lang w:val="es-ES_tradnl"/>
        </w:rPr>
        <w:tab/>
      </w:r>
      <w:r w:rsidRPr="00EE3150">
        <w:rPr>
          <w:rFonts w:ascii="Tw Cen MT" w:hAnsi="Tw Cen MT" w:cs="Arial"/>
          <w:color w:val="000000"/>
          <w:sz w:val="24"/>
          <w:szCs w:val="24"/>
          <w:lang w:val="es-ES_tradnl"/>
        </w:rPr>
        <w:t xml:space="preserve"> C.I.F.:____________________________ AÑO DE FUNDACIÓN: ________</w:t>
      </w:r>
      <w:r w:rsidRPr="00EE3150">
        <w:rPr>
          <w:rFonts w:ascii="Tw Cen MT" w:hAnsi="Tw Cen MT" w:cs="Arial"/>
          <w:color w:val="000000"/>
          <w:sz w:val="24"/>
          <w:szCs w:val="24"/>
          <w:u w:val="single"/>
          <w:lang w:val="es-ES_tradnl"/>
        </w:rPr>
        <w:tab/>
      </w:r>
    </w:p>
    <w:p w:rsidR="005146C3" w:rsidRPr="00EE3150" w:rsidRDefault="005146C3" w:rsidP="005146C3">
      <w:pPr>
        <w:pStyle w:val="Textoindependiente2"/>
        <w:rPr>
          <w:rFonts w:ascii="Tw Cen MT" w:hAnsi="Tw Cen MT"/>
          <w:b/>
          <w:color w:val="000000"/>
          <w:sz w:val="24"/>
          <w:szCs w:val="24"/>
        </w:rPr>
      </w:pPr>
    </w:p>
    <w:p w:rsidR="005146C3" w:rsidRPr="00EE3150" w:rsidRDefault="005146C3" w:rsidP="005146C3">
      <w:pPr>
        <w:pStyle w:val="Textoindependiente2"/>
        <w:rPr>
          <w:rFonts w:ascii="Tw Cen MT" w:hAnsi="Tw Cen MT"/>
          <w:b/>
          <w:color w:val="000000"/>
          <w:sz w:val="24"/>
          <w:szCs w:val="24"/>
        </w:rPr>
      </w:pPr>
      <w:r w:rsidRPr="00EE3150">
        <w:rPr>
          <w:rFonts w:ascii="Tw Cen MT" w:hAnsi="Tw Cen MT"/>
          <w:b/>
          <w:color w:val="000000"/>
          <w:sz w:val="24"/>
          <w:szCs w:val="24"/>
        </w:rPr>
        <w:t>OBRA A REPRESENTAR:</w:t>
      </w:r>
    </w:p>
    <w:p w:rsidR="005146C3" w:rsidRPr="00EE3150" w:rsidRDefault="00A221E0" w:rsidP="005146C3">
      <w:pPr>
        <w:pStyle w:val="Textoindependiente2"/>
        <w:rPr>
          <w:rFonts w:ascii="Tw Cen MT" w:hAnsi="Tw Cen MT"/>
          <w:b/>
          <w:color w:val="000000"/>
          <w:sz w:val="24"/>
          <w:szCs w:val="24"/>
        </w:rPr>
      </w:pPr>
      <w:r>
        <w:rPr>
          <w:rFonts w:ascii="Tw Cen MT" w:hAnsi="Tw Cen MT"/>
          <w:b/>
          <w:noProof/>
          <w:color w:val="000000"/>
          <w:sz w:val="24"/>
          <w:szCs w:val="24"/>
          <w:lang w:val="es-ES"/>
        </w:rPr>
        <w:pict>
          <v:shape id="_x0000_s1027" type="#_x0000_t202" style="position:absolute;left:0;text-align:left;margin-left:63pt;margin-top:4.45pt;width:297pt;height:27pt;z-index:251661312">
            <v:textbox style="mso-next-textbox:#_x0000_s1027">
              <w:txbxContent>
                <w:p w:rsidR="005146C3" w:rsidRDefault="005146C3" w:rsidP="005146C3"/>
              </w:txbxContent>
            </v:textbox>
          </v:shape>
        </w:pict>
      </w:r>
    </w:p>
    <w:p w:rsidR="005146C3" w:rsidRPr="00EE3150" w:rsidRDefault="005146C3" w:rsidP="005146C3">
      <w:pPr>
        <w:pStyle w:val="Textoindependiente2"/>
        <w:rPr>
          <w:rFonts w:ascii="Tw Cen MT" w:hAnsi="Tw Cen MT"/>
          <w:b/>
          <w:color w:val="000000"/>
          <w:sz w:val="24"/>
          <w:szCs w:val="24"/>
        </w:rPr>
      </w:pPr>
    </w:p>
    <w:p w:rsidR="005146C3" w:rsidRPr="00EE3150" w:rsidRDefault="005146C3" w:rsidP="005146C3">
      <w:pPr>
        <w:pStyle w:val="Textoindependiente2"/>
        <w:rPr>
          <w:rFonts w:ascii="Tw Cen MT" w:hAnsi="Tw Cen MT"/>
          <w:b/>
          <w:color w:val="000000"/>
          <w:sz w:val="24"/>
          <w:szCs w:val="24"/>
        </w:rPr>
      </w:pPr>
    </w:p>
    <w:p w:rsidR="005146C3" w:rsidRDefault="005146C3" w:rsidP="005146C3">
      <w:pPr>
        <w:pStyle w:val="Textoindependiente2"/>
        <w:rPr>
          <w:rFonts w:ascii="Tw Cen MT" w:hAnsi="Tw Cen MT"/>
          <w:color w:val="000000"/>
          <w:sz w:val="24"/>
          <w:szCs w:val="24"/>
          <w:u w:val="single"/>
        </w:rPr>
      </w:pPr>
      <w:r w:rsidRPr="00EE3150">
        <w:rPr>
          <w:rFonts w:ascii="Tw Cen MT" w:hAnsi="Tw Cen MT"/>
          <w:color w:val="000000"/>
          <w:sz w:val="24"/>
          <w:szCs w:val="24"/>
        </w:rPr>
        <w:t>AUTOR: ___________________________ DURACIÓN: _________</w:t>
      </w:r>
      <w:r w:rsidRPr="00EE3150">
        <w:rPr>
          <w:rFonts w:ascii="Tw Cen MT" w:hAnsi="Tw Cen MT"/>
          <w:color w:val="000000"/>
          <w:sz w:val="24"/>
          <w:szCs w:val="24"/>
          <w:u w:val="single"/>
        </w:rPr>
        <w:tab/>
      </w:r>
      <w:r w:rsidRPr="00EE3150">
        <w:rPr>
          <w:rFonts w:ascii="Tw Cen MT" w:hAnsi="Tw Cen MT"/>
          <w:color w:val="000000"/>
          <w:sz w:val="24"/>
          <w:szCs w:val="24"/>
          <w:u w:val="single"/>
        </w:rPr>
        <w:tab/>
      </w:r>
    </w:p>
    <w:p w:rsidR="005146C3" w:rsidRPr="00EE3150" w:rsidRDefault="005146C3" w:rsidP="005146C3">
      <w:pPr>
        <w:pStyle w:val="Textoindependiente2"/>
        <w:rPr>
          <w:rFonts w:ascii="Tw Cen MT" w:hAnsi="Tw Cen MT"/>
          <w:color w:val="000000"/>
          <w:sz w:val="24"/>
          <w:szCs w:val="24"/>
        </w:rPr>
      </w:pPr>
    </w:p>
    <w:p w:rsidR="005146C3" w:rsidRDefault="005146C3" w:rsidP="005146C3">
      <w:pPr>
        <w:pStyle w:val="Textoindependiente2"/>
        <w:rPr>
          <w:rFonts w:ascii="Tw Cen MT" w:hAnsi="Tw Cen MT"/>
          <w:color w:val="000000"/>
          <w:sz w:val="24"/>
          <w:szCs w:val="24"/>
        </w:rPr>
      </w:pPr>
      <w:r w:rsidRPr="00EE3150">
        <w:rPr>
          <w:rFonts w:ascii="Tw Cen MT" w:hAnsi="Tw Cen MT"/>
          <w:color w:val="000000"/>
          <w:sz w:val="24"/>
          <w:szCs w:val="24"/>
        </w:rPr>
        <w:t xml:space="preserve">Nº ACTOS: ________DESCANSO </w:t>
      </w:r>
      <w:r w:rsidRPr="00EE3150">
        <w:rPr>
          <w:rFonts w:ascii="Tw Cen MT" w:hAnsi="Tw Cen MT"/>
          <w:color w:val="000000"/>
          <w:sz w:val="24"/>
          <w:szCs w:val="24"/>
          <w:u w:val="single"/>
        </w:rPr>
        <w:t>SI/NO</w:t>
      </w:r>
      <w:r w:rsidRPr="00EE3150">
        <w:rPr>
          <w:rFonts w:ascii="Tw Cen MT" w:hAnsi="Tw Cen MT"/>
          <w:color w:val="000000"/>
          <w:sz w:val="24"/>
          <w:szCs w:val="24"/>
        </w:rPr>
        <w:t xml:space="preserve"> (SEÑALAR LO QUE CORRESPONDA)</w:t>
      </w:r>
    </w:p>
    <w:p w:rsidR="005146C3" w:rsidRPr="00EE3150" w:rsidRDefault="005146C3" w:rsidP="005146C3">
      <w:pPr>
        <w:pStyle w:val="Textoindependiente2"/>
        <w:rPr>
          <w:rFonts w:ascii="Tw Cen MT" w:hAnsi="Tw Cen MT"/>
          <w:color w:val="000000"/>
          <w:sz w:val="24"/>
          <w:szCs w:val="24"/>
        </w:rPr>
      </w:pPr>
    </w:p>
    <w:p w:rsidR="005146C3" w:rsidRDefault="005146C3" w:rsidP="005146C3">
      <w:pPr>
        <w:pStyle w:val="Textoindependiente2"/>
        <w:rPr>
          <w:rFonts w:ascii="Tw Cen MT" w:hAnsi="Tw Cen MT"/>
          <w:color w:val="000000"/>
          <w:sz w:val="24"/>
          <w:szCs w:val="24"/>
        </w:rPr>
      </w:pPr>
      <w:r w:rsidRPr="00EE3150">
        <w:rPr>
          <w:rFonts w:ascii="Tw Cen MT" w:hAnsi="Tw Cen MT"/>
          <w:color w:val="000000"/>
          <w:sz w:val="24"/>
          <w:szCs w:val="24"/>
        </w:rPr>
        <w:t xml:space="preserve">Nº DE VECES QUE LA COMPAÑÍA/GRUPO LA HA REPRESENTADO: ______________ </w:t>
      </w:r>
    </w:p>
    <w:p w:rsidR="005146C3" w:rsidRDefault="005146C3" w:rsidP="005146C3">
      <w:pPr>
        <w:pStyle w:val="Textoindependiente2"/>
        <w:rPr>
          <w:rFonts w:ascii="Tw Cen MT" w:hAnsi="Tw Cen MT"/>
          <w:color w:val="000000"/>
          <w:sz w:val="24"/>
          <w:szCs w:val="24"/>
        </w:rPr>
      </w:pPr>
    </w:p>
    <w:p w:rsidR="005146C3" w:rsidRPr="00EE3150" w:rsidRDefault="005146C3" w:rsidP="005146C3">
      <w:pPr>
        <w:pStyle w:val="Textoindependiente2"/>
        <w:rPr>
          <w:rFonts w:ascii="Tw Cen MT" w:hAnsi="Tw Cen MT"/>
          <w:color w:val="000000"/>
          <w:sz w:val="24"/>
          <w:szCs w:val="24"/>
          <w:u w:val="single"/>
        </w:rPr>
      </w:pPr>
      <w:r w:rsidRPr="00EE3150">
        <w:rPr>
          <w:rFonts w:ascii="Tw Cen MT" w:hAnsi="Tw Cen MT"/>
          <w:color w:val="000000"/>
          <w:sz w:val="24"/>
          <w:szCs w:val="24"/>
        </w:rPr>
        <w:t xml:space="preserve">EDAD RECOMENDADA DEL PÚBLICO </w:t>
      </w:r>
      <w:r w:rsidRPr="00EE3150">
        <w:rPr>
          <w:rFonts w:ascii="Tw Cen MT" w:hAnsi="Tw Cen MT"/>
          <w:color w:val="000000"/>
          <w:sz w:val="24"/>
          <w:szCs w:val="24"/>
          <w:u w:val="single"/>
        </w:rPr>
        <w:tab/>
      </w:r>
      <w:r w:rsidRPr="00EE3150">
        <w:rPr>
          <w:rFonts w:ascii="Tw Cen MT" w:hAnsi="Tw Cen MT"/>
          <w:color w:val="000000"/>
          <w:sz w:val="24"/>
          <w:szCs w:val="24"/>
          <w:u w:val="single"/>
        </w:rPr>
        <w:tab/>
      </w:r>
      <w:r w:rsidRPr="00EE3150">
        <w:rPr>
          <w:rFonts w:ascii="Tw Cen MT" w:hAnsi="Tw Cen MT"/>
          <w:color w:val="000000"/>
          <w:sz w:val="24"/>
          <w:szCs w:val="24"/>
          <w:u w:val="single"/>
        </w:rPr>
        <w:tab/>
      </w:r>
      <w:r w:rsidRPr="00EE3150">
        <w:rPr>
          <w:rFonts w:ascii="Tw Cen MT" w:hAnsi="Tw Cen MT"/>
          <w:color w:val="000000"/>
          <w:sz w:val="24"/>
          <w:szCs w:val="24"/>
          <w:u w:val="single"/>
        </w:rPr>
        <w:tab/>
      </w:r>
    </w:p>
    <w:p w:rsidR="005146C3" w:rsidRPr="00EE3150" w:rsidRDefault="005146C3" w:rsidP="005146C3">
      <w:pPr>
        <w:pStyle w:val="Textoindependiente2"/>
        <w:rPr>
          <w:rFonts w:ascii="Tw Cen MT" w:hAnsi="Tw Cen MT"/>
          <w:b/>
          <w:color w:val="000000"/>
          <w:sz w:val="24"/>
          <w:szCs w:val="24"/>
        </w:rPr>
      </w:pPr>
    </w:p>
    <w:p w:rsidR="005146C3" w:rsidRPr="00EE3150" w:rsidRDefault="005146C3" w:rsidP="005146C3">
      <w:pPr>
        <w:pStyle w:val="Textoindependiente2"/>
        <w:rPr>
          <w:rFonts w:ascii="Tw Cen MT" w:hAnsi="Tw Cen MT"/>
          <w:b/>
          <w:color w:val="000000"/>
          <w:sz w:val="24"/>
          <w:szCs w:val="24"/>
        </w:rPr>
      </w:pPr>
      <w:r w:rsidRPr="00EE3150">
        <w:rPr>
          <w:rFonts w:ascii="Tw Cen MT" w:hAnsi="Tw Cen MT"/>
          <w:b/>
          <w:color w:val="000000"/>
          <w:sz w:val="24"/>
          <w:szCs w:val="24"/>
        </w:rPr>
        <w:t xml:space="preserve">REPRESENTANTE: </w:t>
      </w:r>
      <w:r>
        <w:rPr>
          <w:rFonts w:ascii="Tw Cen MT" w:hAnsi="Tw Cen MT"/>
          <w:b/>
          <w:color w:val="000000"/>
          <w:sz w:val="24"/>
          <w:szCs w:val="24"/>
        </w:rPr>
        <w:t>(</w:t>
      </w:r>
      <w:r w:rsidRPr="002A60F9">
        <w:rPr>
          <w:rFonts w:ascii="Tw Cen MT" w:hAnsi="Tw Cen MT"/>
          <w:color w:val="000000"/>
          <w:sz w:val="20"/>
        </w:rPr>
        <w:t>ES OBLIGATORIO RELLENAR TODOS LOS APARTADOS</w:t>
      </w:r>
      <w:r>
        <w:rPr>
          <w:rFonts w:ascii="Tw Cen MT" w:hAnsi="Tw Cen MT"/>
          <w:b/>
          <w:color w:val="000000"/>
          <w:sz w:val="24"/>
          <w:szCs w:val="24"/>
        </w:rPr>
        <w:t>)</w:t>
      </w:r>
    </w:p>
    <w:p w:rsidR="005146C3" w:rsidRDefault="005146C3" w:rsidP="005146C3">
      <w:pPr>
        <w:pStyle w:val="Textoindependiente2"/>
        <w:rPr>
          <w:rFonts w:ascii="Tw Cen MT" w:hAnsi="Tw Cen MT"/>
          <w:color w:val="000000"/>
          <w:sz w:val="24"/>
          <w:szCs w:val="24"/>
        </w:rPr>
      </w:pPr>
    </w:p>
    <w:p w:rsidR="005146C3" w:rsidRPr="00EE3150" w:rsidRDefault="005146C3" w:rsidP="005146C3">
      <w:pPr>
        <w:pStyle w:val="Textoindependiente2"/>
        <w:rPr>
          <w:rFonts w:ascii="Tw Cen MT" w:hAnsi="Tw Cen MT"/>
          <w:color w:val="000000"/>
          <w:sz w:val="24"/>
          <w:szCs w:val="24"/>
          <w:u w:val="single"/>
        </w:rPr>
      </w:pPr>
      <w:r w:rsidRPr="00EE3150">
        <w:rPr>
          <w:rFonts w:ascii="Tw Cen MT" w:hAnsi="Tw Cen MT"/>
          <w:color w:val="000000"/>
          <w:sz w:val="24"/>
          <w:szCs w:val="24"/>
        </w:rPr>
        <w:t>NOMBRE Y APELLIDOS: ______________________________</w:t>
      </w:r>
      <w:r w:rsidRPr="00EE3150">
        <w:rPr>
          <w:rFonts w:ascii="Tw Cen MT" w:hAnsi="Tw Cen MT"/>
          <w:color w:val="000000"/>
          <w:sz w:val="24"/>
          <w:szCs w:val="24"/>
          <w:u w:val="single"/>
        </w:rPr>
        <w:tab/>
      </w:r>
      <w:r w:rsidRPr="00EE3150">
        <w:rPr>
          <w:rFonts w:ascii="Tw Cen MT" w:hAnsi="Tw Cen MT"/>
          <w:color w:val="000000"/>
          <w:sz w:val="24"/>
          <w:szCs w:val="24"/>
          <w:u w:val="single"/>
        </w:rPr>
        <w:tab/>
      </w:r>
      <w:r w:rsidRPr="00EE3150">
        <w:rPr>
          <w:rFonts w:ascii="Tw Cen MT" w:hAnsi="Tw Cen MT"/>
          <w:color w:val="000000"/>
          <w:sz w:val="24"/>
          <w:szCs w:val="24"/>
          <w:u w:val="single"/>
        </w:rPr>
        <w:tab/>
      </w:r>
      <w:r>
        <w:rPr>
          <w:rFonts w:ascii="Tw Cen MT" w:hAnsi="Tw Cen MT"/>
          <w:color w:val="000000"/>
          <w:sz w:val="24"/>
          <w:szCs w:val="24"/>
          <w:u w:val="single"/>
        </w:rPr>
        <w:tab/>
      </w:r>
    </w:p>
    <w:p w:rsidR="005146C3" w:rsidRDefault="005146C3" w:rsidP="005146C3">
      <w:pPr>
        <w:pStyle w:val="Textoindependiente2"/>
        <w:rPr>
          <w:rFonts w:ascii="Tw Cen MT" w:hAnsi="Tw Cen MT"/>
          <w:sz w:val="24"/>
          <w:szCs w:val="24"/>
        </w:rPr>
      </w:pPr>
    </w:p>
    <w:p w:rsidR="005146C3" w:rsidRPr="00EE3150" w:rsidRDefault="005146C3" w:rsidP="005146C3">
      <w:pPr>
        <w:pStyle w:val="Textoindependiente2"/>
        <w:rPr>
          <w:rFonts w:ascii="Tw Cen MT" w:hAnsi="Tw Cen MT"/>
          <w:sz w:val="24"/>
          <w:szCs w:val="24"/>
        </w:rPr>
      </w:pPr>
      <w:r w:rsidRPr="00EE3150">
        <w:rPr>
          <w:rFonts w:ascii="Tw Cen MT" w:hAnsi="Tw Cen MT"/>
          <w:sz w:val="24"/>
          <w:szCs w:val="24"/>
        </w:rPr>
        <w:t xml:space="preserve">DNI.: _______________ </w:t>
      </w:r>
    </w:p>
    <w:p w:rsidR="005146C3" w:rsidRDefault="005146C3" w:rsidP="005146C3">
      <w:pPr>
        <w:pStyle w:val="Textoindependiente2"/>
        <w:rPr>
          <w:rFonts w:ascii="Tw Cen MT" w:hAnsi="Tw Cen MT"/>
          <w:sz w:val="24"/>
          <w:szCs w:val="24"/>
        </w:rPr>
      </w:pPr>
    </w:p>
    <w:p w:rsidR="005146C3" w:rsidRPr="00EE3150" w:rsidRDefault="005146C3" w:rsidP="005146C3">
      <w:pPr>
        <w:pStyle w:val="Textoindependiente2"/>
        <w:rPr>
          <w:rFonts w:ascii="Tw Cen MT" w:hAnsi="Tw Cen MT"/>
          <w:sz w:val="24"/>
          <w:szCs w:val="24"/>
        </w:rPr>
      </w:pPr>
      <w:r w:rsidRPr="00EE3150">
        <w:rPr>
          <w:rFonts w:ascii="Tw Cen MT" w:hAnsi="Tw Cen MT"/>
          <w:sz w:val="24"/>
          <w:szCs w:val="24"/>
        </w:rPr>
        <w:t>DIRECCIÓN: _____________________________</w:t>
      </w:r>
      <w:r w:rsidRPr="00EE3150">
        <w:rPr>
          <w:rFonts w:ascii="Tw Cen MT" w:hAnsi="Tw Cen MT"/>
          <w:sz w:val="24"/>
          <w:szCs w:val="24"/>
          <w:u w:val="single"/>
        </w:rPr>
        <w:tab/>
      </w:r>
      <w:r w:rsidRPr="00EE3150">
        <w:rPr>
          <w:rFonts w:ascii="Tw Cen MT" w:hAnsi="Tw Cen MT"/>
          <w:sz w:val="24"/>
          <w:szCs w:val="24"/>
          <w:u w:val="single"/>
        </w:rPr>
        <w:tab/>
      </w:r>
      <w:r w:rsidRPr="00EE3150">
        <w:rPr>
          <w:rFonts w:ascii="Tw Cen MT" w:hAnsi="Tw Cen MT"/>
          <w:sz w:val="24"/>
          <w:szCs w:val="24"/>
          <w:u w:val="single"/>
        </w:rPr>
        <w:tab/>
      </w:r>
      <w:r w:rsidRPr="00EE3150">
        <w:rPr>
          <w:rFonts w:ascii="Tw Cen MT" w:hAnsi="Tw Cen MT"/>
          <w:sz w:val="24"/>
          <w:szCs w:val="24"/>
          <w:u w:val="single"/>
        </w:rPr>
        <w:tab/>
      </w:r>
      <w:r w:rsidRPr="00EE3150">
        <w:rPr>
          <w:rFonts w:ascii="Tw Cen MT" w:hAnsi="Tw Cen MT"/>
          <w:sz w:val="24"/>
          <w:szCs w:val="24"/>
          <w:u w:val="single"/>
        </w:rPr>
        <w:tab/>
      </w:r>
      <w:r>
        <w:rPr>
          <w:rFonts w:ascii="Tw Cen MT" w:hAnsi="Tw Cen MT"/>
          <w:sz w:val="24"/>
          <w:szCs w:val="24"/>
          <w:u w:val="single"/>
        </w:rPr>
        <w:tab/>
      </w:r>
    </w:p>
    <w:p w:rsidR="005146C3" w:rsidRDefault="005146C3" w:rsidP="005146C3">
      <w:pPr>
        <w:pStyle w:val="Textoindependiente2"/>
        <w:rPr>
          <w:rFonts w:ascii="Tw Cen MT" w:hAnsi="Tw Cen MT"/>
          <w:color w:val="000000"/>
          <w:sz w:val="24"/>
          <w:szCs w:val="24"/>
        </w:rPr>
      </w:pPr>
    </w:p>
    <w:p w:rsidR="005146C3" w:rsidRPr="00EE3150" w:rsidRDefault="005146C3" w:rsidP="005146C3">
      <w:pPr>
        <w:pStyle w:val="Textoindependiente2"/>
        <w:rPr>
          <w:rFonts w:ascii="Tw Cen MT" w:hAnsi="Tw Cen MT"/>
          <w:color w:val="000000"/>
          <w:sz w:val="24"/>
          <w:szCs w:val="24"/>
        </w:rPr>
      </w:pPr>
      <w:r w:rsidRPr="00EE3150">
        <w:rPr>
          <w:rFonts w:ascii="Tw Cen MT" w:hAnsi="Tw Cen MT"/>
          <w:color w:val="000000"/>
          <w:sz w:val="24"/>
          <w:szCs w:val="24"/>
        </w:rPr>
        <w:t>POBLACIÓN: ___________________</w:t>
      </w:r>
      <w:r w:rsidRPr="00EE3150">
        <w:rPr>
          <w:rFonts w:ascii="Tw Cen MT" w:hAnsi="Tw Cen MT"/>
          <w:color w:val="000000"/>
          <w:sz w:val="24"/>
          <w:szCs w:val="24"/>
          <w:u w:val="single"/>
        </w:rPr>
        <w:tab/>
      </w:r>
      <w:r w:rsidRPr="00EE3150">
        <w:rPr>
          <w:rFonts w:ascii="Tw Cen MT" w:hAnsi="Tw Cen MT"/>
          <w:color w:val="000000"/>
          <w:sz w:val="24"/>
          <w:szCs w:val="24"/>
          <w:u w:val="single"/>
        </w:rPr>
        <w:tab/>
      </w:r>
      <w:r w:rsidRPr="00EE3150">
        <w:rPr>
          <w:rFonts w:ascii="Tw Cen MT" w:hAnsi="Tw Cen MT"/>
          <w:color w:val="000000"/>
          <w:sz w:val="24"/>
          <w:szCs w:val="24"/>
          <w:u w:val="single"/>
        </w:rPr>
        <w:tab/>
      </w:r>
      <w:r w:rsidRPr="00EE3150">
        <w:rPr>
          <w:rFonts w:ascii="Tw Cen MT" w:hAnsi="Tw Cen MT"/>
          <w:color w:val="000000"/>
          <w:sz w:val="24"/>
          <w:szCs w:val="24"/>
          <w:u w:val="single"/>
        </w:rPr>
        <w:tab/>
      </w:r>
      <w:r w:rsidRPr="00EE3150">
        <w:rPr>
          <w:rFonts w:ascii="Tw Cen MT" w:hAnsi="Tw Cen MT"/>
          <w:color w:val="000000"/>
          <w:sz w:val="24"/>
          <w:szCs w:val="24"/>
          <w:u w:val="single"/>
        </w:rPr>
        <w:tab/>
      </w:r>
      <w:r w:rsidRPr="00EE3150">
        <w:rPr>
          <w:rFonts w:ascii="Tw Cen MT" w:hAnsi="Tw Cen MT"/>
          <w:color w:val="000000"/>
          <w:sz w:val="24"/>
          <w:szCs w:val="24"/>
          <w:u w:val="single"/>
        </w:rPr>
        <w:tab/>
      </w:r>
      <w:r w:rsidRPr="00EE3150">
        <w:rPr>
          <w:rFonts w:ascii="Tw Cen MT" w:hAnsi="Tw Cen MT"/>
          <w:color w:val="000000"/>
          <w:sz w:val="24"/>
          <w:szCs w:val="24"/>
          <w:u w:val="single"/>
        </w:rPr>
        <w:tab/>
      </w:r>
    </w:p>
    <w:p w:rsidR="005146C3" w:rsidRDefault="005146C3" w:rsidP="005146C3">
      <w:pPr>
        <w:pStyle w:val="Textoindependiente3"/>
        <w:jc w:val="both"/>
        <w:rPr>
          <w:rFonts w:ascii="Tw Cen MT" w:hAnsi="Tw Cen MT"/>
          <w:color w:val="000000"/>
          <w:sz w:val="24"/>
          <w:szCs w:val="24"/>
        </w:rPr>
      </w:pPr>
    </w:p>
    <w:p w:rsidR="005146C3" w:rsidRDefault="005146C3" w:rsidP="005146C3">
      <w:pPr>
        <w:pStyle w:val="Textoindependiente3"/>
        <w:jc w:val="both"/>
        <w:rPr>
          <w:rFonts w:ascii="Tw Cen MT" w:hAnsi="Tw Cen MT"/>
          <w:color w:val="000000"/>
          <w:sz w:val="24"/>
          <w:szCs w:val="24"/>
          <w:u w:val="single"/>
        </w:rPr>
      </w:pPr>
      <w:r w:rsidRPr="00EE3150">
        <w:rPr>
          <w:rFonts w:ascii="Tw Cen MT" w:hAnsi="Tw Cen MT"/>
          <w:color w:val="000000"/>
          <w:sz w:val="24"/>
          <w:szCs w:val="24"/>
        </w:rPr>
        <w:t>TELÉFONOS Y HORARIO DE CONTACTO: ___________________________________</w:t>
      </w:r>
      <w:r w:rsidRPr="00EE3150">
        <w:rPr>
          <w:rFonts w:ascii="Tw Cen MT" w:hAnsi="Tw Cen MT"/>
          <w:color w:val="000000"/>
          <w:sz w:val="24"/>
          <w:szCs w:val="24"/>
          <w:u w:val="single"/>
        </w:rPr>
        <w:tab/>
      </w:r>
    </w:p>
    <w:p w:rsidR="005146C3" w:rsidRDefault="005146C3" w:rsidP="005146C3">
      <w:pPr>
        <w:pStyle w:val="Textoindependiente3"/>
        <w:jc w:val="both"/>
        <w:rPr>
          <w:rFonts w:ascii="Tw Cen MT" w:hAnsi="Tw Cen MT"/>
          <w:i/>
          <w:color w:val="000000"/>
          <w:sz w:val="24"/>
          <w:szCs w:val="24"/>
          <w:u w:val="single"/>
        </w:rPr>
      </w:pPr>
    </w:p>
    <w:p w:rsidR="005146C3" w:rsidRPr="002A60F9" w:rsidRDefault="005146C3" w:rsidP="005146C3">
      <w:pPr>
        <w:pStyle w:val="Textoindependiente3"/>
        <w:jc w:val="both"/>
        <w:rPr>
          <w:rFonts w:ascii="Tw Cen MT" w:hAnsi="Tw Cen MT"/>
          <w:i/>
          <w:color w:val="000000"/>
          <w:sz w:val="24"/>
          <w:szCs w:val="24"/>
          <w:u w:val="single"/>
        </w:rPr>
      </w:pPr>
      <w:r w:rsidRPr="002A60F9">
        <w:rPr>
          <w:rFonts w:ascii="Tw Cen MT" w:hAnsi="Tw Cen MT"/>
          <w:i/>
          <w:color w:val="000000"/>
          <w:sz w:val="24"/>
          <w:szCs w:val="24"/>
          <w:u w:val="single"/>
        </w:rPr>
        <w:t>CORREO ELECTRÓNIC</w:t>
      </w:r>
      <w:r>
        <w:rPr>
          <w:rFonts w:ascii="Tw Cen MT" w:hAnsi="Tw Cen MT"/>
          <w:color w:val="000000"/>
          <w:sz w:val="24"/>
          <w:szCs w:val="24"/>
          <w:u w:val="single"/>
        </w:rPr>
        <w:t>O: ____________________________________________________</w:t>
      </w:r>
    </w:p>
    <w:p w:rsidR="005146C3" w:rsidRDefault="005146C3" w:rsidP="005146C3">
      <w:pPr>
        <w:jc w:val="both"/>
        <w:rPr>
          <w:rFonts w:ascii="Tw Cen MT" w:hAnsi="Tw Cen MT" w:cs="Arial"/>
          <w:b/>
          <w:color w:val="000000"/>
          <w:sz w:val="24"/>
          <w:szCs w:val="24"/>
          <w:lang w:val="es-ES_tradnl"/>
        </w:rPr>
      </w:pPr>
    </w:p>
    <w:p w:rsidR="005146C3" w:rsidRDefault="005146C3" w:rsidP="005146C3">
      <w:pPr>
        <w:jc w:val="both"/>
        <w:rPr>
          <w:rFonts w:ascii="Tw Cen MT" w:hAnsi="Tw Cen MT" w:cs="Arial"/>
          <w:b/>
          <w:color w:val="000000"/>
          <w:sz w:val="24"/>
          <w:szCs w:val="24"/>
          <w:lang w:val="es-ES_tradnl"/>
        </w:rPr>
      </w:pPr>
    </w:p>
    <w:p w:rsidR="005146C3" w:rsidRDefault="005146C3" w:rsidP="005146C3">
      <w:pPr>
        <w:jc w:val="both"/>
        <w:rPr>
          <w:rFonts w:ascii="Tw Cen MT" w:hAnsi="Tw Cen MT" w:cs="Arial"/>
          <w:b/>
          <w:color w:val="000000"/>
          <w:sz w:val="24"/>
          <w:szCs w:val="24"/>
          <w:lang w:val="es-ES_tradnl"/>
        </w:rPr>
      </w:pPr>
    </w:p>
    <w:p w:rsidR="005146C3" w:rsidRPr="00EE3150" w:rsidRDefault="005146C3" w:rsidP="005146C3">
      <w:pPr>
        <w:jc w:val="both"/>
        <w:rPr>
          <w:rFonts w:ascii="Tw Cen MT" w:hAnsi="Tw Cen MT" w:cs="Arial"/>
          <w:color w:val="000000"/>
          <w:sz w:val="24"/>
          <w:szCs w:val="24"/>
          <w:lang w:val="es-ES_tradnl"/>
        </w:rPr>
      </w:pPr>
      <w:r w:rsidRPr="00EE3150">
        <w:rPr>
          <w:rFonts w:ascii="Tw Cen MT" w:hAnsi="Tw Cen MT" w:cs="Arial"/>
          <w:b/>
          <w:color w:val="000000"/>
          <w:sz w:val="24"/>
          <w:szCs w:val="24"/>
          <w:lang w:val="es-ES_tradnl"/>
        </w:rPr>
        <w:lastRenderedPageBreak/>
        <w:t>MONTAJES MÁS DESTACADOS DEL GRUPO/COMPAÑÍA</w:t>
      </w:r>
      <w:r w:rsidRPr="00EE3150">
        <w:rPr>
          <w:rFonts w:ascii="Tw Cen MT" w:hAnsi="Tw Cen MT" w:cs="Arial"/>
          <w:color w:val="000000"/>
          <w:sz w:val="24"/>
          <w:szCs w:val="24"/>
          <w:lang w:val="es-ES_tradnl"/>
        </w:rPr>
        <w:t>:</w:t>
      </w:r>
    </w:p>
    <w:p w:rsidR="005146C3" w:rsidRPr="00EE3150" w:rsidRDefault="005146C3" w:rsidP="005146C3">
      <w:pPr>
        <w:jc w:val="both"/>
        <w:rPr>
          <w:rFonts w:ascii="Tw Cen MT" w:hAnsi="Tw Cen MT" w:cs="Arial"/>
          <w:color w:val="000000"/>
          <w:sz w:val="24"/>
          <w:szCs w:val="24"/>
          <w:lang w:val="es-ES_tradnl"/>
        </w:rPr>
      </w:pPr>
      <w:r w:rsidRPr="00EE3150">
        <w:rPr>
          <w:rFonts w:ascii="Tw Cen MT" w:hAnsi="Tw Cen MT" w:cs="Arial"/>
          <w:color w:val="000000"/>
          <w:sz w:val="24"/>
          <w:szCs w:val="24"/>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46C3" w:rsidRDefault="005146C3" w:rsidP="005146C3">
      <w:pPr>
        <w:jc w:val="both"/>
        <w:rPr>
          <w:rFonts w:ascii="Tw Cen MT" w:hAnsi="Tw Cen MT" w:cs="Arial"/>
          <w:b/>
          <w:color w:val="000000"/>
          <w:sz w:val="24"/>
          <w:szCs w:val="24"/>
          <w:lang w:val="es-ES_tradnl"/>
        </w:rPr>
      </w:pPr>
    </w:p>
    <w:p w:rsidR="005146C3" w:rsidRPr="00EE3150" w:rsidRDefault="005146C3" w:rsidP="005146C3">
      <w:pPr>
        <w:jc w:val="both"/>
        <w:rPr>
          <w:rFonts w:ascii="Tw Cen MT" w:hAnsi="Tw Cen MT" w:cs="Arial"/>
          <w:b/>
          <w:color w:val="000000"/>
          <w:sz w:val="24"/>
          <w:szCs w:val="24"/>
          <w:lang w:val="es-ES_tradnl"/>
        </w:rPr>
      </w:pPr>
      <w:r w:rsidRPr="00EE3150">
        <w:rPr>
          <w:rFonts w:ascii="Tw Cen MT" w:hAnsi="Tw Cen MT" w:cs="Arial"/>
          <w:b/>
          <w:color w:val="000000"/>
          <w:sz w:val="24"/>
          <w:szCs w:val="24"/>
          <w:lang w:val="es-ES_tradnl"/>
        </w:rPr>
        <w:t>OTROS DATOS (PREMIOS, CERTÁMENES, ETC.):</w:t>
      </w:r>
    </w:p>
    <w:p w:rsidR="005146C3" w:rsidRPr="00EE3150" w:rsidRDefault="005146C3" w:rsidP="005146C3">
      <w:pPr>
        <w:jc w:val="both"/>
        <w:rPr>
          <w:rFonts w:ascii="Tw Cen MT" w:hAnsi="Tw Cen MT" w:cs="Arial"/>
          <w:color w:val="000000"/>
          <w:sz w:val="24"/>
          <w:szCs w:val="24"/>
          <w:lang w:val="es-ES_tradnl"/>
        </w:rPr>
      </w:pPr>
      <w:r w:rsidRPr="00EE3150">
        <w:rPr>
          <w:rFonts w:ascii="Tw Cen MT" w:hAnsi="Tw Cen MT" w:cs="Arial"/>
          <w:color w:val="000000"/>
          <w:sz w:val="24"/>
          <w:szCs w:val="24"/>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46C3" w:rsidRPr="00EE3150" w:rsidRDefault="005146C3" w:rsidP="005146C3">
      <w:pPr>
        <w:jc w:val="both"/>
        <w:rPr>
          <w:rFonts w:ascii="Tw Cen MT" w:hAnsi="Tw Cen MT" w:cs="Arial"/>
          <w:color w:val="000000"/>
          <w:sz w:val="24"/>
          <w:szCs w:val="24"/>
          <w:lang w:val="es-ES_tradnl"/>
        </w:rPr>
      </w:pPr>
    </w:p>
    <w:p w:rsidR="005146C3" w:rsidRPr="00EE3150" w:rsidRDefault="005146C3" w:rsidP="005146C3">
      <w:pPr>
        <w:jc w:val="both"/>
        <w:rPr>
          <w:rFonts w:ascii="Tw Cen MT" w:hAnsi="Tw Cen MT" w:cs="Arial"/>
          <w:color w:val="000000"/>
          <w:sz w:val="24"/>
          <w:szCs w:val="24"/>
          <w:lang w:val="es-ES_tradnl"/>
        </w:rPr>
      </w:pPr>
      <w:r w:rsidRPr="00EE3150">
        <w:rPr>
          <w:rFonts w:ascii="Tw Cen MT" w:hAnsi="Tw Cen MT" w:cs="Arial"/>
          <w:color w:val="000000"/>
          <w:sz w:val="24"/>
          <w:szCs w:val="24"/>
          <w:lang w:val="es-ES_tradnl"/>
        </w:rPr>
        <w:t xml:space="preserve">Conozco y acepto las bases de la Muestra de Teatro aficionado de San Fernando de Henares </w:t>
      </w:r>
      <w:r>
        <w:rPr>
          <w:rFonts w:ascii="Tw Cen MT" w:hAnsi="Tw Cen MT" w:cs="Arial"/>
          <w:color w:val="000000"/>
          <w:sz w:val="24"/>
          <w:szCs w:val="24"/>
          <w:lang w:val="es-ES_tradnl"/>
        </w:rPr>
        <w:t>201</w:t>
      </w:r>
      <w:r w:rsidR="0010525E">
        <w:rPr>
          <w:rFonts w:ascii="Tw Cen MT" w:hAnsi="Tw Cen MT" w:cs="Arial"/>
          <w:color w:val="000000"/>
          <w:sz w:val="24"/>
          <w:szCs w:val="24"/>
          <w:lang w:val="es-ES_tradnl"/>
        </w:rPr>
        <w:t>9</w:t>
      </w:r>
    </w:p>
    <w:p w:rsidR="005146C3" w:rsidRPr="00EE3150" w:rsidRDefault="005146C3" w:rsidP="005146C3">
      <w:pPr>
        <w:jc w:val="center"/>
        <w:rPr>
          <w:rFonts w:ascii="Tw Cen MT" w:hAnsi="Tw Cen MT" w:cs="Arial"/>
          <w:color w:val="000000"/>
          <w:sz w:val="24"/>
          <w:szCs w:val="24"/>
          <w:lang w:val="es-ES_tradnl"/>
        </w:rPr>
      </w:pPr>
      <w:r w:rsidRPr="00EE3150">
        <w:rPr>
          <w:rFonts w:ascii="Tw Cen MT" w:hAnsi="Tw Cen MT" w:cs="Arial"/>
          <w:color w:val="000000"/>
          <w:sz w:val="24"/>
          <w:szCs w:val="24"/>
          <w:lang w:val="es-ES_tradnl"/>
        </w:rPr>
        <w:t xml:space="preserve">__________________, _____ DE __________  DE </w:t>
      </w:r>
      <w:r>
        <w:rPr>
          <w:rFonts w:ascii="Tw Cen MT" w:hAnsi="Tw Cen MT" w:cs="Arial"/>
          <w:color w:val="000000"/>
          <w:sz w:val="24"/>
          <w:szCs w:val="24"/>
          <w:lang w:val="es-ES_tradnl"/>
        </w:rPr>
        <w:t>201</w:t>
      </w:r>
      <w:r w:rsidR="0010525E">
        <w:rPr>
          <w:rFonts w:ascii="Tw Cen MT" w:hAnsi="Tw Cen MT" w:cs="Arial"/>
          <w:color w:val="000000"/>
          <w:sz w:val="24"/>
          <w:szCs w:val="24"/>
          <w:lang w:val="es-ES_tradnl"/>
        </w:rPr>
        <w:t>9</w:t>
      </w:r>
    </w:p>
    <w:p w:rsidR="005146C3" w:rsidRPr="00EE3150" w:rsidRDefault="005146C3" w:rsidP="005146C3">
      <w:pPr>
        <w:jc w:val="both"/>
        <w:rPr>
          <w:rFonts w:ascii="Tw Cen MT" w:hAnsi="Tw Cen MT" w:cs="Arial"/>
          <w:color w:val="000000"/>
          <w:sz w:val="24"/>
          <w:szCs w:val="24"/>
          <w:lang w:val="es-ES_tradnl"/>
        </w:rPr>
      </w:pPr>
    </w:p>
    <w:p w:rsidR="005146C3" w:rsidRPr="00EE3150" w:rsidRDefault="005146C3" w:rsidP="005146C3">
      <w:pPr>
        <w:jc w:val="both"/>
        <w:rPr>
          <w:rFonts w:ascii="Tw Cen MT" w:hAnsi="Tw Cen MT"/>
          <w:color w:val="000000"/>
          <w:sz w:val="24"/>
          <w:szCs w:val="24"/>
        </w:rPr>
      </w:pPr>
      <w:r w:rsidRPr="00EE3150">
        <w:rPr>
          <w:rFonts w:ascii="Tw Cen MT" w:hAnsi="Tw Cen MT" w:cs="Arial"/>
          <w:color w:val="000000"/>
          <w:sz w:val="24"/>
          <w:szCs w:val="24"/>
          <w:lang w:val="es-ES_tradnl"/>
        </w:rPr>
        <w:t>FIRMA:</w:t>
      </w:r>
    </w:p>
    <w:p w:rsidR="005146C3" w:rsidRDefault="005146C3" w:rsidP="005146C3">
      <w:pPr>
        <w:jc w:val="center"/>
        <w:rPr>
          <w:rFonts w:ascii="Tw Cen MT" w:hAnsi="Tw Cen MT"/>
          <w:color w:val="000000"/>
          <w:sz w:val="24"/>
          <w:szCs w:val="24"/>
        </w:rPr>
      </w:pPr>
      <w:r>
        <w:rPr>
          <w:rFonts w:ascii="Tw Cen MT" w:hAnsi="Tw Cen MT"/>
          <w:color w:val="000000"/>
          <w:sz w:val="24"/>
          <w:szCs w:val="24"/>
        </w:rPr>
        <w:br w:type="page"/>
      </w:r>
    </w:p>
    <w:p w:rsidR="005146C3" w:rsidRPr="00EE3150" w:rsidRDefault="005146C3" w:rsidP="005146C3">
      <w:pPr>
        <w:jc w:val="center"/>
        <w:rPr>
          <w:rFonts w:ascii="Tw Cen MT" w:hAnsi="Tw Cen MT" w:cs="Arial"/>
          <w:b/>
          <w:color w:val="000000"/>
          <w:sz w:val="24"/>
          <w:szCs w:val="24"/>
          <w:lang w:val="es-ES_tradnl"/>
        </w:rPr>
      </w:pPr>
      <w:r>
        <w:rPr>
          <w:rFonts w:ascii="Tw Cen MT" w:hAnsi="Tw Cen MT" w:cs="Arial"/>
          <w:b/>
          <w:color w:val="000000"/>
          <w:sz w:val="24"/>
          <w:szCs w:val="24"/>
          <w:lang w:val="es-ES_tradnl"/>
        </w:rPr>
        <w:lastRenderedPageBreak/>
        <w:t>SOLICITUD</w:t>
      </w:r>
      <w:r w:rsidRPr="00EE3150">
        <w:rPr>
          <w:rFonts w:ascii="Tw Cen MT" w:hAnsi="Tw Cen MT" w:cs="Arial"/>
          <w:b/>
          <w:color w:val="000000"/>
          <w:sz w:val="24"/>
          <w:szCs w:val="24"/>
          <w:lang w:val="es-ES_tradnl"/>
        </w:rPr>
        <w:t xml:space="preserve"> DE INSCRIPCIÓN </w:t>
      </w:r>
    </w:p>
    <w:p w:rsidR="005146C3" w:rsidRPr="00EE3150" w:rsidRDefault="005146C3" w:rsidP="005146C3">
      <w:pPr>
        <w:jc w:val="center"/>
        <w:rPr>
          <w:rFonts w:ascii="Tw Cen MT" w:hAnsi="Tw Cen MT" w:cs="Arial"/>
          <w:b/>
          <w:color w:val="000000"/>
          <w:sz w:val="24"/>
          <w:szCs w:val="24"/>
          <w:lang w:val="es-ES_tradnl"/>
        </w:rPr>
      </w:pPr>
      <w:r w:rsidRPr="00A55BF8">
        <w:rPr>
          <w:rFonts w:ascii="Tw Cen MT" w:hAnsi="Tw Cen MT" w:cs="Arial"/>
          <w:b/>
          <w:sz w:val="24"/>
          <w:szCs w:val="24"/>
          <w:lang w:val="es-ES_tradnl"/>
        </w:rPr>
        <w:t>X</w:t>
      </w:r>
      <w:r>
        <w:rPr>
          <w:rFonts w:ascii="Tw Cen MT" w:hAnsi="Tw Cen MT" w:cs="Arial"/>
          <w:b/>
          <w:sz w:val="24"/>
          <w:szCs w:val="24"/>
          <w:lang w:val="es-ES_tradnl"/>
        </w:rPr>
        <w:t>VI</w:t>
      </w:r>
      <w:r w:rsidR="00715382">
        <w:rPr>
          <w:rFonts w:ascii="Tw Cen MT" w:hAnsi="Tw Cen MT" w:cs="Arial"/>
          <w:b/>
          <w:sz w:val="24"/>
          <w:szCs w:val="24"/>
          <w:lang w:val="es-ES_tradnl"/>
        </w:rPr>
        <w:t>I</w:t>
      </w:r>
      <w:r w:rsidRPr="00A55BF8">
        <w:rPr>
          <w:rFonts w:ascii="Tw Cen MT" w:hAnsi="Tw Cen MT" w:cs="Arial"/>
          <w:b/>
          <w:sz w:val="24"/>
          <w:szCs w:val="24"/>
          <w:lang w:val="es-ES_tradnl"/>
        </w:rPr>
        <w:t xml:space="preserve"> EDICIÓN</w:t>
      </w:r>
      <w:r w:rsidRPr="00EE3150">
        <w:rPr>
          <w:rFonts w:ascii="Tw Cen MT" w:hAnsi="Tw Cen MT" w:cs="Arial"/>
          <w:b/>
          <w:color w:val="000000"/>
          <w:sz w:val="24"/>
          <w:szCs w:val="24"/>
          <w:lang w:val="es-ES_tradnl"/>
        </w:rPr>
        <w:t xml:space="preserve"> DE LA MUESTRA DE TEATRO AFICIONADO DE </w:t>
      </w:r>
    </w:p>
    <w:p w:rsidR="005146C3" w:rsidRPr="00EE3150" w:rsidRDefault="005146C3" w:rsidP="005146C3">
      <w:pPr>
        <w:jc w:val="center"/>
        <w:rPr>
          <w:rFonts w:ascii="Tw Cen MT" w:hAnsi="Tw Cen MT" w:cs="Arial"/>
          <w:b/>
          <w:color w:val="000000"/>
          <w:sz w:val="24"/>
          <w:szCs w:val="24"/>
          <w:lang w:val="es-ES_tradnl"/>
        </w:rPr>
      </w:pPr>
      <w:r w:rsidRPr="00EE3150">
        <w:rPr>
          <w:rFonts w:ascii="Tw Cen MT" w:hAnsi="Tw Cen MT" w:cs="Arial"/>
          <w:b/>
          <w:color w:val="000000"/>
          <w:sz w:val="24"/>
          <w:szCs w:val="24"/>
          <w:lang w:val="es-ES_tradnl"/>
        </w:rPr>
        <w:t xml:space="preserve">SAN FERNANDO DE HENARES </w:t>
      </w:r>
      <w:r>
        <w:rPr>
          <w:rFonts w:ascii="Tw Cen MT" w:hAnsi="Tw Cen MT" w:cs="Arial"/>
          <w:b/>
          <w:color w:val="000000"/>
          <w:sz w:val="24"/>
          <w:szCs w:val="24"/>
          <w:lang w:val="es-ES_tradnl"/>
        </w:rPr>
        <w:t>201</w:t>
      </w:r>
      <w:r w:rsidR="00715382">
        <w:rPr>
          <w:rFonts w:ascii="Tw Cen MT" w:hAnsi="Tw Cen MT" w:cs="Arial"/>
          <w:b/>
          <w:color w:val="000000"/>
          <w:sz w:val="24"/>
          <w:szCs w:val="24"/>
          <w:lang w:val="es-ES_tradnl"/>
        </w:rPr>
        <w:t>9</w:t>
      </w:r>
    </w:p>
    <w:p w:rsidR="005146C3" w:rsidRDefault="005146C3" w:rsidP="005146C3">
      <w:pPr>
        <w:jc w:val="both"/>
        <w:rPr>
          <w:rFonts w:ascii="Tw Cen MT" w:hAnsi="Tw Cen MT"/>
          <w:color w:val="000000"/>
          <w:sz w:val="24"/>
          <w:szCs w:val="24"/>
        </w:rPr>
      </w:pPr>
    </w:p>
    <w:p w:rsidR="005146C3" w:rsidRDefault="005146C3" w:rsidP="005146C3">
      <w:pPr>
        <w:jc w:val="both"/>
        <w:rPr>
          <w:rFonts w:ascii="Tw Cen MT" w:hAnsi="Tw Cen MT"/>
          <w:color w:val="000000"/>
          <w:sz w:val="24"/>
          <w:szCs w:val="24"/>
        </w:rPr>
      </w:pPr>
      <w:r w:rsidRPr="00EE3150">
        <w:rPr>
          <w:rFonts w:ascii="Tw Cen MT" w:hAnsi="Tw Cen MT"/>
          <w:color w:val="000000"/>
          <w:sz w:val="24"/>
          <w:szCs w:val="24"/>
        </w:rPr>
        <w:t xml:space="preserve">A ESTA </w:t>
      </w:r>
      <w:r>
        <w:rPr>
          <w:rFonts w:ascii="Tw Cen MT" w:hAnsi="Tw Cen MT"/>
          <w:color w:val="000000"/>
          <w:sz w:val="24"/>
          <w:szCs w:val="24"/>
        </w:rPr>
        <w:t>SOLICITUD DE INSCRIPCIÓN</w:t>
      </w:r>
      <w:r w:rsidRPr="00EE3150">
        <w:rPr>
          <w:rFonts w:ascii="Tw Cen MT" w:hAnsi="Tw Cen MT"/>
          <w:color w:val="000000"/>
          <w:sz w:val="24"/>
          <w:szCs w:val="24"/>
        </w:rPr>
        <w:t xml:space="preserve"> </w:t>
      </w:r>
      <w:r w:rsidR="00D92A09">
        <w:rPr>
          <w:rFonts w:ascii="Tw Cen MT" w:hAnsi="Tw Cen MT"/>
          <w:color w:val="000000"/>
          <w:sz w:val="24"/>
          <w:szCs w:val="24"/>
        </w:rPr>
        <w:t>SE ADJUNTARAA LA SIGUEINTE DOCUMENTACION</w:t>
      </w:r>
      <w:r w:rsidRPr="00EE3150">
        <w:rPr>
          <w:rFonts w:ascii="Tw Cen MT" w:hAnsi="Tw Cen MT"/>
          <w:color w:val="000000"/>
          <w:sz w:val="24"/>
          <w:szCs w:val="24"/>
        </w:rPr>
        <w:t xml:space="preserve"> </w:t>
      </w:r>
    </w:p>
    <w:p w:rsidR="005146C3" w:rsidRPr="00EE3150" w:rsidRDefault="005146C3" w:rsidP="005146C3">
      <w:pPr>
        <w:jc w:val="both"/>
        <w:rPr>
          <w:rFonts w:ascii="Tw Cen MT" w:hAnsi="Tw Cen MT"/>
          <w:color w:val="000000"/>
          <w:sz w:val="24"/>
          <w:szCs w:val="24"/>
        </w:rPr>
      </w:pPr>
    </w:p>
    <w:tbl>
      <w:tblPr>
        <w:tblStyle w:val="Tablaconcuadrcula"/>
        <w:tblW w:w="0" w:type="auto"/>
        <w:tblInd w:w="360" w:type="dxa"/>
        <w:tblLook w:val="01E0"/>
      </w:tblPr>
      <w:tblGrid>
        <w:gridCol w:w="648"/>
        <w:gridCol w:w="7996"/>
      </w:tblGrid>
      <w:tr w:rsidR="005146C3" w:rsidRPr="000C31CB" w:rsidTr="00B95ACD">
        <w:tc>
          <w:tcPr>
            <w:tcW w:w="648" w:type="dxa"/>
          </w:tcPr>
          <w:p w:rsidR="005146C3" w:rsidRPr="000C31CB" w:rsidRDefault="005146C3" w:rsidP="00B95ACD">
            <w:pPr>
              <w:jc w:val="both"/>
              <w:rPr>
                <w:rFonts w:ascii="Tw Cen MT" w:hAnsi="Tw Cen MT" w:cs="Arial"/>
                <w:color w:val="000000"/>
                <w:sz w:val="24"/>
                <w:szCs w:val="24"/>
                <w:lang w:val="es-ES_tradnl"/>
              </w:rPr>
            </w:pPr>
          </w:p>
        </w:tc>
        <w:tc>
          <w:tcPr>
            <w:tcW w:w="7996" w:type="dxa"/>
            <w:tcBorders>
              <w:top w:val="nil"/>
              <w:bottom w:val="nil"/>
              <w:right w:val="nil"/>
            </w:tcBorders>
          </w:tcPr>
          <w:p w:rsidR="005146C3" w:rsidRPr="000C31CB" w:rsidRDefault="005146C3" w:rsidP="00B95ACD">
            <w:pPr>
              <w:jc w:val="both"/>
              <w:rPr>
                <w:rFonts w:ascii="Tw Cen MT" w:hAnsi="Tw Cen MT" w:cs="Arial"/>
                <w:color w:val="000000"/>
                <w:sz w:val="24"/>
                <w:szCs w:val="24"/>
                <w:lang w:val="es-ES_tradnl"/>
              </w:rPr>
            </w:pPr>
            <w:r w:rsidRPr="000C31CB">
              <w:rPr>
                <w:rFonts w:ascii="Tw Cen MT" w:hAnsi="Tw Cen MT" w:cs="Arial"/>
                <w:color w:val="000000"/>
                <w:sz w:val="24"/>
                <w:szCs w:val="24"/>
                <w:lang w:val="es-ES_tradnl"/>
              </w:rPr>
              <w:t>Fotocopia del CIF de la Compañía y/o del representante.</w:t>
            </w:r>
          </w:p>
        </w:tc>
      </w:tr>
      <w:tr w:rsidR="005146C3" w:rsidRPr="000C31CB" w:rsidTr="00B95ACD">
        <w:tc>
          <w:tcPr>
            <w:tcW w:w="648" w:type="dxa"/>
          </w:tcPr>
          <w:p w:rsidR="005146C3" w:rsidRPr="000C31CB" w:rsidRDefault="005146C3" w:rsidP="00B95ACD">
            <w:pPr>
              <w:jc w:val="both"/>
              <w:rPr>
                <w:rFonts w:ascii="Tw Cen MT" w:hAnsi="Tw Cen MT" w:cs="Arial"/>
                <w:color w:val="000000"/>
                <w:sz w:val="24"/>
                <w:szCs w:val="24"/>
                <w:lang w:val="es-ES_tradnl"/>
              </w:rPr>
            </w:pPr>
          </w:p>
        </w:tc>
        <w:tc>
          <w:tcPr>
            <w:tcW w:w="7996" w:type="dxa"/>
            <w:tcBorders>
              <w:top w:val="nil"/>
              <w:bottom w:val="nil"/>
              <w:right w:val="nil"/>
            </w:tcBorders>
          </w:tcPr>
          <w:p w:rsidR="005146C3" w:rsidRPr="000C31CB" w:rsidRDefault="0063554B" w:rsidP="0063554B">
            <w:pPr>
              <w:jc w:val="both"/>
              <w:rPr>
                <w:rFonts w:ascii="Tw Cen MT" w:hAnsi="Tw Cen MT" w:cs="Arial"/>
                <w:color w:val="000000"/>
                <w:sz w:val="24"/>
                <w:szCs w:val="24"/>
                <w:lang w:val="es-ES_tradnl"/>
              </w:rPr>
            </w:pPr>
            <w:r>
              <w:rPr>
                <w:rFonts w:ascii="Tw Cen MT" w:hAnsi="Tw Cen MT" w:cs="Arial"/>
                <w:color w:val="000000"/>
                <w:sz w:val="24"/>
                <w:szCs w:val="24"/>
                <w:lang w:val="es-ES_tradnl"/>
              </w:rPr>
              <w:t>Sinopsis de l</w:t>
            </w:r>
            <w:r w:rsidR="005146C3" w:rsidRPr="000C31CB">
              <w:rPr>
                <w:rFonts w:ascii="Tw Cen MT" w:hAnsi="Tw Cen MT" w:cs="Arial"/>
                <w:color w:val="000000"/>
                <w:sz w:val="24"/>
                <w:szCs w:val="24"/>
                <w:lang w:val="es-ES_tradnl"/>
              </w:rPr>
              <w:t>a representar y sobre la compañía.</w:t>
            </w:r>
          </w:p>
        </w:tc>
      </w:tr>
      <w:tr w:rsidR="005146C3" w:rsidRPr="000C31CB" w:rsidTr="00B95ACD">
        <w:tc>
          <w:tcPr>
            <w:tcW w:w="648" w:type="dxa"/>
          </w:tcPr>
          <w:p w:rsidR="005146C3" w:rsidRPr="000C31CB" w:rsidRDefault="005146C3" w:rsidP="00B95ACD">
            <w:pPr>
              <w:jc w:val="both"/>
              <w:rPr>
                <w:rFonts w:ascii="Tw Cen MT" w:hAnsi="Tw Cen MT" w:cs="Arial"/>
                <w:color w:val="000000"/>
                <w:sz w:val="24"/>
                <w:szCs w:val="24"/>
                <w:lang w:val="es-ES_tradnl"/>
              </w:rPr>
            </w:pPr>
          </w:p>
        </w:tc>
        <w:tc>
          <w:tcPr>
            <w:tcW w:w="7996" w:type="dxa"/>
            <w:tcBorders>
              <w:top w:val="nil"/>
              <w:bottom w:val="nil"/>
              <w:right w:val="nil"/>
            </w:tcBorders>
          </w:tcPr>
          <w:p w:rsidR="005146C3" w:rsidRPr="000C31CB" w:rsidRDefault="005146C3" w:rsidP="00B95ACD">
            <w:pPr>
              <w:jc w:val="both"/>
              <w:rPr>
                <w:rFonts w:ascii="Tw Cen MT" w:hAnsi="Tw Cen MT" w:cs="Arial"/>
                <w:color w:val="000000"/>
                <w:sz w:val="24"/>
                <w:szCs w:val="24"/>
                <w:lang w:val="es-ES_tradnl"/>
              </w:rPr>
            </w:pPr>
            <w:r w:rsidRPr="000C31CB">
              <w:rPr>
                <w:rFonts w:ascii="Tw Cen MT" w:hAnsi="Tw Cen MT" w:cs="Arial"/>
                <w:color w:val="000000"/>
                <w:sz w:val="24"/>
                <w:szCs w:val="24"/>
                <w:lang w:val="es-ES_tradnl"/>
              </w:rPr>
              <w:t xml:space="preserve">Autorización de </w:t>
            </w:r>
            <w:smartTag w:uri="urn:schemas-microsoft-com:office:smarttags" w:element="PersonName">
              <w:smartTagPr>
                <w:attr w:name="ProductID" w:val="la Sociedad General"/>
              </w:smartTagPr>
              <w:r w:rsidRPr="000C31CB">
                <w:rPr>
                  <w:rFonts w:ascii="Tw Cen MT" w:hAnsi="Tw Cen MT" w:cs="Arial"/>
                  <w:color w:val="000000"/>
                  <w:sz w:val="24"/>
                  <w:szCs w:val="24"/>
                  <w:lang w:val="es-ES_tradnl"/>
                </w:rPr>
                <w:t>la Sociedad General</w:t>
              </w:r>
            </w:smartTag>
            <w:r w:rsidRPr="000C31CB">
              <w:rPr>
                <w:rFonts w:ascii="Tw Cen MT" w:hAnsi="Tw Cen MT" w:cs="Arial"/>
                <w:color w:val="000000"/>
                <w:sz w:val="24"/>
                <w:szCs w:val="24"/>
                <w:lang w:val="es-ES_tradnl"/>
              </w:rPr>
              <w:t xml:space="preserve"> de Autores para representar la obra. </w:t>
            </w:r>
          </w:p>
        </w:tc>
      </w:tr>
      <w:tr w:rsidR="005146C3" w:rsidRPr="000C31CB" w:rsidTr="00B95ACD">
        <w:tc>
          <w:tcPr>
            <w:tcW w:w="648" w:type="dxa"/>
          </w:tcPr>
          <w:p w:rsidR="005146C3" w:rsidRPr="000C31CB" w:rsidRDefault="005146C3" w:rsidP="00B95ACD">
            <w:pPr>
              <w:jc w:val="both"/>
              <w:rPr>
                <w:rFonts w:ascii="Tw Cen MT" w:hAnsi="Tw Cen MT" w:cs="Arial"/>
                <w:color w:val="000000"/>
                <w:sz w:val="24"/>
                <w:szCs w:val="24"/>
                <w:lang w:val="es-ES_tradnl"/>
              </w:rPr>
            </w:pPr>
          </w:p>
        </w:tc>
        <w:tc>
          <w:tcPr>
            <w:tcW w:w="7996" w:type="dxa"/>
            <w:tcBorders>
              <w:top w:val="nil"/>
              <w:bottom w:val="nil"/>
              <w:right w:val="nil"/>
            </w:tcBorders>
          </w:tcPr>
          <w:p w:rsidR="005146C3" w:rsidRPr="000C31CB" w:rsidRDefault="005146C3" w:rsidP="00B95ACD">
            <w:pPr>
              <w:jc w:val="both"/>
              <w:rPr>
                <w:rFonts w:ascii="Tw Cen MT" w:hAnsi="Tw Cen MT" w:cs="Arial"/>
                <w:color w:val="000000"/>
                <w:sz w:val="24"/>
                <w:szCs w:val="24"/>
                <w:lang w:val="es-ES_tradnl"/>
              </w:rPr>
            </w:pPr>
            <w:r w:rsidRPr="000C31CB">
              <w:rPr>
                <w:rFonts w:ascii="Tw Cen MT" w:hAnsi="Tw Cen MT" w:cs="Arial"/>
                <w:color w:val="000000"/>
                <w:sz w:val="24"/>
                <w:szCs w:val="24"/>
                <w:lang w:val="es-ES_tradnl"/>
              </w:rPr>
              <w:t>Fotografías de la obra en formato digital (CD mínimo 300 pp.).</w:t>
            </w:r>
          </w:p>
        </w:tc>
      </w:tr>
      <w:tr w:rsidR="005146C3" w:rsidRPr="000C31CB" w:rsidTr="00B95ACD">
        <w:tc>
          <w:tcPr>
            <w:tcW w:w="648" w:type="dxa"/>
          </w:tcPr>
          <w:p w:rsidR="005146C3" w:rsidRPr="000C31CB" w:rsidRDefault="005146C3" w:rsidP="00B95ACD">
            <w:pPr>
              <w:jc w:val="both"/>
              <w:rPr>
                <w:rFonts w:ascii="Tw Cen MT" w:hAnsi="Tw Cen MT" w:cs="Arial"/>
                <w:color w:val="000000"/>
                <w:sz w:val="24"/>
                <w:szCs w:val="24"/>
                <w:lang w:val="es-ES_tradnl"/>
              </w:rPr>
            </w:pPr>
          </w:p>
        </w:tc>
        <w:tc>
          <w:tcPr>
            <w:tcW w:w="7996" w:type="dxa"/>
            <w:tcBorders>
              <w:top w:val="nil"/>
              <w:bottom w:val="nil"/>
              <w:right w:val="nil"/>
            </w:tcBorders>
          </w:tcPr>
          <w:p w:rsidR="005146C3" w:rsidRPr="000C31CB" w:rsidRDefault="005146C3" w:rsidP="00B95ACD">
            <w:pPr>
              <w:jc w:val="both"/>
              <w:rPr>
                <w:rFonts w:ascii="Tw Cen MT" w:hAnsi="Tw Cen MT" w:cs="Arial"/>
                <w:color w:val="000000"/>
                <w:sz w:val="24"/>
                <w:szCs w:val="24"/>
                <w:lang w:val="es-ES_tradnl"/>
              </w:rPr>
            </w:pPr>
            <w:r w:rsidRPr="000C31CB">
              <w:rPr>
                <w:rFonts w:ascii="Tw Cen MT" w:hAnsi="Tw Cen MT" w:cs="Arial"/>
                <w:color w:val="000000"/>
                <w:sz w:val="24"/>
                <w:szCs w:val="24"/>
                <w:lang w:val="es-ES_tradnl"/>
              </w:rPr>
              <w:t>Ficha artística de la obra que se presenta.</w:t>
            </w:r>
          </w:p>
        </w:tc>
      </w:tr>
      <w:tr w:rsidR="005146C3" w:rsidRPr="000C31CB" w:rsidTr="00B95ACD">
        <w:tc>
          <w:tcPr>
            <w:tcW w:w="648" w:type="dxa"/>
          </w:tcPr>
          <w:p w:rsidR="005146C3" w:rsidRPr="000C31CB" w:rsidRDefault="005146C3" w:rsidP="00B95ACD">
            <w:pPr>
              <w:jc w:val="both"/>
              <w:rPr>
                <w:rFonts w:ascii="Tw Cen MT" w:hAnsi="Tw Cen MT" w:cs="Arial"/>
                <w:color w:val="000000"/>
                <w:sz w:val="24"/>
                <w:szCs w:val="24"/>
                <w:lang w:val="es-ES_tradnl"/>
              </w:rPr>
            </w:pPr>
          </w:p>
        </w:tc>
        <w:tc>
          <w:tcPr>
            <w:tcW w:w="7996" w:type="dxa"/>
            <w:tcBorders>
              <w:top w:val="nil"/>
              <w:bottom w:val="nil"/>
              <w:right w:val="nil"/>
            </w:tcBorders>
          </w:tcPr>
          <w:p w:rsidR="005146C3" w:rsidRPr="000C31CB" w:rsidRDefault="005146C3" w:rsidP="00B95ACD">
            <w:pPr>
              <w:jc w:val="both"/>
              <w:rPr>
                <w:rFonts w:ascii="Tw Cen MT" w:hAnsi="Tw Cen MT" w:cs="Arial"/>
                <w:color w:val="000000"/>
                <w:sz w:val="24"/>
                <w:szCs w:val="24"/>
                <w:lang w:val="es-ES_tradnl"/>
              </w:rPr>
            </w:pPr>
            <w:r>
              <w:rPr>
                <w:rFonts w:ascii="Tw Cen MT" w:hAnsi="Tw Cen MT" w:cs="Arial"/>
                <w:color w:val="000000"/>
                <w:sz w:val="24"/>
                <w:szCs w:val="24"/>
                <w:lang w:val="es-ES_tradnl"/>
              </w:rPr>
              <w:t xml:space="preserve">Ficha técnica </w:t>
            </w:r>
            <w:r w:rsidRPr="000C31CB">
              <w:rPr>
                <w:rFonts w:ascii="Tw Cen MT" w:hAnsi="Tw Cen MT" w:cs="Arial"/>
                <w:color w:val="000000"/>
                <w:sz w:val="24"/>
                <w:szCs w:val="24"/>
                <w:lang w:val="es-ES_tradnl"/>
              </w:rPr>
              <w:t>de la obra que se presenta.</w:t>
            </w:r>
          </w:p>
        </w:tc>
      </w:tr>
      <w:tr w:rsidR="005146C3" w:rsidRPr="000C31CB" w:rsidTr="00B95ACD">
        <w:tc>
          <w:tcPr>
            <w:tcW w:w="648" w:type="dxa"/>
          </w:tcPr>
          <w:p w:rsidR="005146C3" w:rsidRPr="000C31CB" w:rsidRDefault="005146C3" w:rsidP="00B95ACD">
            <w:pPr>
              <w:jc w:val="both"/>
              <w:rPr>
                <w:rFonts w:ascii="Tw Cen MT" w:hAnsi="Tw Cen MT" w:cs="Arial"/>
                <w:color w:val="000000"/>
                <w:sz w:val="24"/>
                <w:szCs w:val="24"/>
                <w:lang w:val="es-ES_tradnl"/>
              </w:rPr>
            </w:pPr>
          </w:p>
        </w:tc>
        <w:tc>
          <w:tcPr>
            <w:tcW w:w="7996" w:type="dxa"/>
            <w:tcBorders>
              <w:top w:val="nil"/>
              <w:bottom w:val="nil"/>
              <w:right w:val="nil"/>
            </w:tcBorders>
          </w:tcPr>
          <w:p w:rsidR="005146C3" w:rsidRPr="000C31CB" w:rsidRDefault="005146C3" w:rsidP="00B95ACD">
            <w:pPr>
              <w:jc w:val="both"/>
              <w:rPr>
                <w:rFonts w:ascii="Tw Cen MT" w:hAnsi="Tw Cen MT" w:cs="Arial"/>
                <w:color w:val="000000"/>
                <w:sz w:val="24"/>
                <w:szCs w:val="24"/>
                <w:lang w:val="es-ES_tradnl"/>
              </w:rPr>
            </w:pPr>
            <w:r w:rsidRPr="000C31CB">
              <w:rPr>
                <w:rFonts w:ascii="Tw Cen MT" w:hAnsi="Tw Cen MT" w:cs="Arial"/>
                <w:color w:val="000000"/>
                <w:sz w:val="24"/>
                <w:szCs w:val="24"/>
                <w:lang w:val="es-ES_tradnl"/>
              </w:rPr>
              <w:t>Copia íntegra de la obra en formato DVD.</w:t>
            </w:r>
          </w:p>
        </w:tc>
      </w:tr>
      <w:tr w:rsidR="005146C3" w:rsidRPr="000C31CB" w:rsidTr="00B95ACD">
        <w:tc>
          <w:tcPr>
            <w:tcW w:w="648" w:type="dxa"/>
          </w:tcPr>
          <w:p w:rsidR="005146C3" w:rsidRPr="000C31CB" w:rsidRDefault="005146C3" w:rsidP="00B95ACD">
            <w:pPr>
              <w:jc w:val="both"/>
              <w:rPr>
                <w:rFonts w:ascii="Tw Cen MT" w:hAnsi="Tw Cen MT" w:cs="Arial"/>
                <w:color w:val="000000"/>
                <w:sz w:val="24"/>
                <w:szCs w:val="24"/>
                <w:lang w:val="es-ES_tradnl"/>
              </w:rPr>
            </w:pPr>
          </w:p>
        </w:tc>
        <w:tc>
          <w:tcPr>
            <w:tcW w:w="7996" w:type="dxa"/>
            <w:tcBorders>
              <w:top w:val="nil"/>
              <w:bottom w:val="nil"/>
              <w:right w:val="nil"/>
            </w:tcBorders>
          </w:tcPr>
          <w:p w:rsidR="005146C3" w:rsidRPr="000C31CB" w:rsidRDefault="005146C3" w:rsidP="00B95ACD">
            <w:pPr>
              <w:jc w:val="both"/>
              <w:rPr>
                <w:rFonts w:ascii="Tw Cen MT" w:hAnsi="Tw Cen MT" w:cs="Arial"/>
                <w:color w:val="000000"/>
                <w:sz w:val="24"/>
                <w:szCs w:val="24"/>
                <w:lang w:val="es-ES_tradnl"/>
              </w:rPr>
            </w:pPr>
            <w:r w:rsidRPr="000C31CB">
              <w:rPr>
                <w:rFonts w:ascii="Tw Cen MT" w:hAnsi="Tw Cen MT" w:cs="Arial"/>
                <w:color w:val="000000"/>
                <w:sz w:val="24"/>
                <w:szCs w:val="24"/>
                <w:lang w:val="es-ES_tradnl"/>
              </w:rPr>
              <w:t>Declaración de exención de IVA (incluir fotocopia del certificado).</w:t>
            </w:r>
          </w:p>
        </w:tc>
      </w:tr>
      <w:tr w:rsidR="005146C3" w:rsidRPr="00EE3150" w:rsidTr="00B95ACD">
        <w:tc>
          <w:tcPr>
            <w:tcW w:w="648" w:type="dxa"/>
          </w:tcPr>
          <w:p w:rsidR="005146C3" w:rsidRPr="000C31CB" w:rsidRDefault="005146C3" w:rsidP="00B95ACD">
            <w:pPr>
              <w:jc w:val="both"/>
              <w:rPr>
                <w:rFonts w:ascii="Tw Cen MT" w:hAnsi="Tw Cen MT" w:cs="Arial"/>
                <w:color w:val="000000"/>
                <w:sz w:val="24"/>
                <w:szCs w:val="24"/>
                <w:lang w:val="es-ES_tradnl"/>
              </w:rPr>
            </w:pPr>
          </w:p>
        </w:tc>
        <w:tc>
          <w:tcPr>
            <w:tcW w:w="7996" w:type="dxa"/>
            <w:tcBorders>
              <w:top w:val="nil"/>
              <w:bottom w:val="nil"/>
              <w:right w:val="nil"/>
            </w:tcBorders>
          </w:tcPr>
          <w:p w:rsidR="005146C3" w:rsidRPr="00EE3150" w:rsidRDefault="005146C3" w:rsidP="00B95ACD">
            <w:pPr>
              <w:jc w:val="both"/>
              <w:rPr>
                <w:lang w:val="es-ES_tradnl"/>
              </w:rPr>
            </w:pPr>
            <w:r w:rsidRPr="000C31CB">
              <w:rPr>
                <w:rFonts w:ascii="Tw Cen MT" w:hAnsi="Tw Cen MT" w:cs="Arial"/>
                <w:color w:val="000000"/>
                <w:sz w:val="24"/>
                <w:szCs w:val="24"/>
                <w:lang w:val="es-ES_tradnl"/>
              </w:rPr>
              <w:t>Cualquier otra documentación que considere de interés.</w:t>
            </w:r>
          </w:p>
        </w:tc>
      </w:tr>
    </w:tbl>
    <w:p w:rsidR="005146C3" w:rsidRDefault="005146C3" w:rsidP="005146C3">
      <w:pPr>
        <w:ind w:left="360"/>
        <w:jc w:val="both"/>
        <w:rPr>
          <w:lang w:val="es-ES_tradnl"/>
        </w:rPr>
      </w:pPr>
    </w:p>
    <w:p w:rsidR="005146C3" w:rsidRDefault="005146C3" w:rsidP="005146C3">
      <w:pPr>
        <w:ind w:left="360"/>
        <w:jc w:val="both"/>
        <w:rPr>
          <w:lang w:val="es-ES_tradnl"/>
        </w:rPr>
      </w:pPr>
    </w:p>
    <w:p w:rsidR="005146C3" w:rsidRPr="00EE3150" w:rsidRDefault="005146C3" w:rsidP="005146C3">
      <w:pPr>
        <w:ind w:left="360"/>
        <w:jc w:val="both"/>
        <w:rPr>
          <w:lang w:val="es-ES_tradnl"/>
        </w:rPr>
      </w:pPr>
    </w:p>
    <w:p w:rsidR="005146C3" w:rsidRDefault="005146C3" w:rsidP="005146C3"/>
    <w:p w:rsidR="005146C3" w:rsidRDefault="005146C3" w:rsidP="005146C3"/>
    <w:p w:rsidR="005146C3" w:rsidRDefault="005146C3" w:rsidP="005146C3"/>
    <w:p w:rsidR="005146C3" w:rsidRDefault="005146C3" w:rsidP="005146C3"/>
    <w:p w:rsidR="005146C3" w:rsidRDefault="005146C3" w:rsidP="005146C3"/>
    <w:p w:rsidR="005146C3" w:rsidRDefault="005146C3" w:rsidP="005146C3"/>
    <w:p w:rsidR="005146C3" w:rsidRDefault="005146C3" w:rsidP="005146C3"/>
    <w:p w:rsidR="00FD6CF5" w:rsidRDefault="00FD6CF5"/>
    <w:sectPr w:rsidR="00FD6CF5" w:rsidSect="00240F3B">
      <w:headerReference w:type="default" r:id="rId14"/>
      <w:footerReference w:type="default" r:id="rId15"/>
      <w:pgSz w:w="11907" w:h="16840" w:code="9"/>
      <w:pgMar w:top="1985" w:right="1418" w:bottom="1418" w:left="1701" w:header="720" w:footer="720" w:gutter="0"/>
      <w:cols w:space="720"/>
      <w:titlePg/>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5E3" w:rsidRDefault="009B15E3" w:rsidP="001B05B9">
      <w:pPr>
        <w:spacing w:after="0" w:line="240" w:lineRule="auto"/>
      </w:pPr>
      <w:r>
        <w:separator/>
      </w:r>
    </w:p>
  </w:endnote>
  <w:endnote w:type="continuationSeparator" w:id="0">
    <w:p w:rsidR="009B15E3" w:rsidRDefault="009B15E3" w:rsidP="001B05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8AA" w:rsidRPr="00EE3150" w:rsidRDefault="00EB382E" w:rsidP="00240F3B">
    <w:pPr>
      <w:pStyle w:val="Piedepgina"/>
      <w:jc w:val="center"/>
      <w:rPr>
        <w:rFonts w:ascii="Tw Cen MT" w:hAnsi="Tw Cen MT"/>
      </w:rPr>
    </w:pPr>
    <w:r>
      <w:rPr>
        <w:rFonts w:ascii="Tw Cen MT" w:hAnsi="Tw Cen MT"/>
      </w:rPr>
      <w:t>-</w:t>
    </w:r>
    <w:r w:rsidRPr="00EE3150">
      <w:rPr>
        <w:rFonts w:ascii="Tw Cen MT" w:hAnsi="Tw Cen MT"/>
      </w:rPr>
      <w:t xml:space="preserve">Página </w:t>
    </w:r>
    <w:r w:rsidR="00A221E0" w:rsidRPr="00EE3150">
      <w:rPr>
        <w:rFonts w:ascii="Tw Cen MT" w:hAnsi="Tw Cen MT"/>
      </w:rPr>
      <w:fldChar w:fldCharType="begin"/>
    </w:r>
    <w:r w:rsidRPr="00EE3150">
      <w:rPr>
        <w:rFonts w:ascii="Tw Cen MT" w:hAnsi="Tw Cen MT"/>
      </w:rPr>
      <w:instrText xml:space="preserve"> PAGE </w:instrText>
    </w:r>
    <w:r w:rsidR="00A221E0" w:rsidRPr="00EE3150">
      <w:rPr>
        <w:rFonts w:ascii="Tw Cen MT" w:hAnsi="Tw Cen MT"/>
      </w:rPr>
      <w:fldChar w:fldCharType="separate"/>
    </w:r>
    <w:r w:rsidR="00F9543F">
      <w:rPr>
        <w:rFonts w:ascii="Tw Cen MT" w:hAnsi="Tw Cen MT"/>
        <w:noProof/>
      </w:rPr>
      <w:t>8</w:t>
    </w:r>
    <w:r w:rsidR="00A221E0" w:rsidRPr="00EE3150">
      <w:rPr>
        <w:rFonts w:ascii="Tw Cen MT" w:hAnsi="Tw Cen MT"/>
      </w:rPr>
      <w:fldChar w:fldCharType="end"/>
    </w:r>
    <w:r w:rsidRPr="00EE3150">
      <w:rPr>
        <w:rFonts w:ascii="Tw Cen MT" w:hAnsi="Tw Cen MT"/>
      </w:rPr>
      <w:t xml:space="preserve"> de </w:t>
    </w:r>
    <w:r w:rsidR="00A221E0" w:rsidRPr="00EE3150">
      <w:rPr>
        <w:rFonts w:ascii="Tw Cen MT" w:hAnsi="Tw Cen MT"/>
      </w:rPr>
      <w:fldChar w:fldCharType="begin"/>
    </w:r>
    <w:r w:rsidRPr="00EE3150">
      <w:rPr>
        <w:rFonts w:ascii="Tw Cen MT" w:hAnsi="Tw Cen MT"/>
      </w:rPr>
      <w:instrText xml:space="preserve"> NUMPAGES </w:instrText>
    </w:r>
    <w:r w:rsidR="00A221E0" w:rsidRPr="00EE3150">
      <w:rPr>
        <w:rFonts w:ascii="Tw Cen MT" w:hAnsi="Tw Cen MT"/>
      </w:rPr>
      <w:fldChar w:fldCharType="separate"/>
    </w:r>
    <w:r w:rsidR="00F9543F">
      <w:rPr>
        <w:rFonts w:ascii="Tw Cen MT" w:hAnsi="Tw Cen MT"/>
        <w:noProof/>
      </w:rPr>
      <w:t>10</w:t>
    </w:r>
    <w:r w:rsidR="00A221E0" w:rsidRPr="00EE3150">
      <w:rPr>
        <w:rFonts w:ascii="Tw Cen MT" w:hAnsi="Tw Cen MT"/>
      </w:rPr>
      <w:fldChar w:fldCharType="end"/>
    </w:r>
    <w:r>
      <w:rPr>
        <w:rFonts w:ascii="Tw Cen MT" w:hAnsi="Tw Cen MT"/>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5E3" w:rsidRDefault="009B15E3" w:rsidP="001B05B9">
      <w:pPr>
        <w:spacing w:after="0" w:line="240" w:lineRule="auto"/>
      </w:pPr>
      <w:r>
        <w:separator/>
      </w:r>
    </w:p>
  </w:footnote>
  <w:footnote w:type="continuationSeparator" w:id="0">
    <w:p w:rsidR="009B15E3" w:rsidRDefault="009B15E3" w:rsidP="001B05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8AA" w:rsidRDefault="00D54058" w:rsidP="00240F3B">
    <w:pPr>
      <w:pStyle w:val="Encabezad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2pt;height:38.2pt">
          <v:imagedata r:id="rId1" o:title="logotipo sfh"/>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749EB"/>
    <w:multiLevelType w:val="hybridMultilevel"/>
    <w:tmpl w:val="06228D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3AB12B8"/>
    <w:multiLevelType w:val="hybridMultilevel"/>
    <w:tmpl w:val="2A66DF7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25F55838"/>
    <w:multiLevelType w:val="hybridMultilevel"/>
    <w:tmpl w:val="364A02E8"/>
    <w:lvl w:ilvl="0" w:tplc="0C0A000B">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
    <w:nsid w:val="571E63F6"/>
    <w:multiLevelType w:val="hybridMultilevel"/>
    <w:tmpl w:val="5C72D8C6"/>
    <w:lvl w:ilvl="0" w:tplc="0C0A000B">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44034"/>
  </w:hdrShapeDefaults>
  <w:footnotePr>
    <w:footnote w:id="-1"/>
    <w:footnote w:id="0"/>
  </w:footnotePr>
  <w:endnotePr>
    <w:endnote w:id="-1"/>
    <w:endnote w:id="0"/>
  </w:endnotePr>
  <w:compat/>
  <w:rsids>
    <w:rsidRoot w:val="005146C3"/>
    <w:rsid w:val="000B0CDD"/>
    <w:rsid w:val="000E6366"/>
    <w:rsid w:val="000F5837"/>
    <w:rsid w:val="0010525E"/>
    <w:rsid w:val="00147FB7"/>
    <w:rsid w:val="00183043"/>
    <w:rsid w:val="001B05B9"/>
    <w:rsid w:val="00281683"/>
    <w:rsid w:val="0029373C"/>
    <w:rsid w:val="002B0623"/>
    <w:rsid w:val="002E0C0B"/>
    <w:rsid w:val="00330D0B"/>
    <w:rsid w:val="003B3622"/>
    <w:rsid w:val="00457112"/>
    <w:rsid w:val="00465F6F"/>
    <w:rsid w:val="004C279B"/>
    <w:rsid w:val="005146C3"/>
    <w:rsid w:val="00581D74"/>
    <w:rsid w:val="00591908"/>
    <w:rsid w:val="005D0E5C"/>
    <w:rsid w:val="0063554B"/>
    <w:rsid w:val="00635D8D"/>
    <w:rsid w:val="00644149"/>
    <w:rsid w:val="006651DE"/>
    <w:rsid w:val="00666CBD"/>
    <w:rsid w:val="006E1FA1"/>
    <w:rsid w:val="006F303E"/>
    <w:rsid w:val="00715382"/>
    <w:rsid w:val="00871183"/>
    <w:rsid w:val="008A6027"/>
    <w:rsid w:val="008B74A5"/>
    <w:rsid w:val="008D1D9F"/>
    <w:rsid w:val="00941E99"/>
    <w:rsid w:val="00952905"/>
    <w:rsid w:val="00991949"/>
    <w:rsid w:val="009B0C8F"/>
    <w:rsid w:val="009B15E3"/>
    <w:rsid w:val="009E4929"/>
    <w:rsid w:val="00A221E0"/>
    <w:rsid w:val="00A533BA"/>
    <w:rsid w:val="00AA5C11"/>
    <w:rsid w:val="00AD6BEB"/>
    <w:rsid w:val="00B12734"/>
    <w:rsid w:val="00B366A1"/>
    <w:rsid w:val="00B52A6F"/>
    <w:rsid w:val="00BC55E1"/>
    <w:rsid w:val="00C56B4F"/>
    <w:rsid w:val="00C73651"/>
    <w:rsid w:val="00C96799"/>
    <w:rsid w:val="00CA38C7"/>
    <w:rsid w:val="00D54058"/>
    <w:rsid w:val="00D6701D"/>
    <w:rsid w:val="00D71E80"/>
    <w:rsid w:val="00D77C25"/>
    <w:rsid w:val="00D80A8A"/>
    <w:rsid w:val="00D812F2"/>
    <w:rsid w:val="00D868C4"/>
    <w:rsid w:val="00D92A09"/>
    <w:rsid w:val="00E31C38"/>
    <w:rsid w:val="00E50941"/>
    <w:rsid w:val="00E760A3"/>
    <w:rsid w:val="00EB382E"/>
    <w:rsid w:val="00EE10E7"/>
    <w:rsid w:val="00EF1323"/>
    <w:rsid w:val="00F52036"/>
    <w:rsid w:val="00F60968"/>
    <w:rsid w:val="00F9543F"/>
    <w:rsid w:val="00FB1643"/>
    <w:rsid w:val="00FD6CF5"/>
    <w:rsid w:val="00FE381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6C3"/>
    <w:rPr>
      <w:rFonts w:eastAsiaTheme="minorEastAsia"/>
      <w:lang w:eastAsia="es-ES"/>
    </w:rPr>
  </w:style>
  <w:style w:type="paragraph" w:styleId="Ttulo1">
    <w:name w:val="heading 1"/>
    <w:basedOn w:val="Normal"/>
    <w:next w:val="Normal"/>
    <w:link w:val="Ttulo1Car"/>
    <w:qFormat/>
    <w:rsid w:val="005146C3"/>
    <w:pPr>
      <w:keepNext/>
      <w:spacing w:before="240" w:after="60" w:line="240" w:lineRule="auto"/>
      <w:outlineLvl w:val="0"/>
    </w:pPr>
    <w:rPr>
      <w:rFonts w:ascii="Arial" w:eastAsia="Times New Roman"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146C3"/>
    <w:rPr>
      <w:rFonts w:ascii="Arial" w:eastAsia="Times New Roman" w:hAnsi="Arial" w:cs="Arial"/>
      <w:b/>
      <w:bCs/>
      <w:kern w:val="32"/>
      <w:sz w:val="32"/>
      <w:szCs w:val="32"/>
      <w:lang w:eastAsia="es-ES"/>
    </w:rPr>
  </w:style>
  <w:style w:type="paragraph" w:styleId="Textoindependiente">
    <w:name w:val="Body Text"/>
    <w:basedOn w:val="Normal"/>
    <w:link w:val="TextoindependienteCar"/>
    <w:rsid w:val="005146C3"/>
    <w:pPr>
      <w:spacing w:after="0" w:line="240" w:lineRule="auto"/>
      <w:jc w:val="both"/>
    </w:pPr>
    <w:rPr>
      <w:rFonts w:ascii="Arial" w:eastAsia="Times New Roman" w:hAnsi="Arial" w:cs="Times New Roman"/>
      <w:sz w:val="24"/>
      <w:szCs w:val="20"/>
      <w:lang w:val="es-ES_tradnl"/>
    </w:rPr>
  </w:style>
  <w:style w:type="character" w:customStyle="1" w:styleId="TextoindependienteCar">
    <w:name w:val="Texto independiente Car"/>
    <w:basedOn w:val="Fuentedeprrafopredeter"/>
    <w:link w:val="Textoindependiente"/>
    <w:rsid w:val="005146C3"/>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5146C3"/>
    <w:pPr>
      <w:spacing w:after="0" w:line="240" w:lineRule="auto"/>
      <w:jc w:val="both"/>
    </w:pPr>
    <w:rPr>
      <w:rFonts w:ascii="Arial" w:eastAsia="Times New Roman" w:hAnsi="Arial" w:cs="Arial"/>
      <w:sz w:val="28"/>
      <w:szCs w:val="20"/>
      <w:lang w:val="es-ES_tradnl"/>
    </w:rPr>
  </w:style>
  <w:style w:type="character" w:customStyle="1" w:styleId="Textoindependiente2Car">
    <w:name w:val="Texto independiente 2 Car"/>
    <w:basedOn w:val="Fuentedeprrafopredeter"/>
    <w:link w:val="Textoindependiente2"/>
    <w:rsid w:val="005146C3"/>
    <w:rPr>
      <w:rFonts w:ascii="Arial" w:eastAsia="Times New Roman" w:hAnsi="Arial" w:cs="Arial"/>
      <w:sz w:val="28"/>
      <w:szCs w:val="20"/>
      <w:lang w:val="es-ES_tradnl" w:eastAsia="es-ES"/>
    </w:rPr>
  </w:style>
  <w:style w:type="paragraph" w:styleId="Textoindependiente3">
    <w:name w:val="Body Text 3"/>
    <w:basedOn w:val="Normal"/>
    <w:link w:val="Textoindependiente3Car"/>
    <w:rsid w:val="005146C3"/>
    <w:pPr>
      <w:spacing w:after="0" w:line="240" w:lineRule="auto"/>
    </w:pPr>
    <w:rPr>
      <w:rFonts w:ascii="Arial" w:eastAsia="Times New Roman" w:hAnsi="Arial" w:cs="Arial"/>
      <w:sz w:val="28"/>
      <w:szCs w:val="20"/>
      <w:lang w:val="es-ES_tradnl"/>
    </w:rPr>
  </w:style>
  <w:style w:type="character" w:customStyle="1" w:styleId="Textoindependiente3Car">
    <w:name w:val="Texto independiente 3 Car"/>
    <w:basedOn w:val="Fuentedeprrafopredeter"/>
    <w:link w:val="Textoindependiente3"/>
    <w:rsid w:val="005146C3"/>
    <w:rPr>
      <w:rFonts w:ascii="Arial" w:eastAsia="Times New Roman" w:hAnsi="Arial" w:cs="Arial"/>
      <w:sz w:val="28"/>
      <w:szCs w:val="20"/>
      <w:lang w:val="es-ES_tradnl" w:eastAsia="es-ES"/>
    </w:rPr>
  </w:style>
  <w:style w:type="paragraph" w:styleId="Sangradetextonormal">
    <w:name w:val="Body Text Indent"/>
    <w:basedOn w:val="Normal"/>
    <w:link w:val="SangradetextonormalCar"/>
    <w:rsid w:val="005146C3"/>
    <w:pPr>
      <w:spacing w:after="0" w:line="240" w:lineRule="auto"/>
      <w:ind w:firstLine="705"/>
      <w:jc w:val="both"/>
    </w:pPr>
    <w:rPr>
      <w:rFonts w:ascii="Arial" w:eastAsia="Times New Roman" w:hAnsi="Arial" w:cs="Arial"/>
      <w:sz w:val="28"/>
      <w:szCs w:val="20"/>
      <w:lang w:val="es-ES_tradnl"/>
    </w:rPr>
  </w:style>
  <w:style w:type="character" w:customStyle="1" w:styleId="SangradetextonormalCar">
    <w:name w:val="Sangría de texto normal Car"/>
    <w:basedOn w:val="Fuentedeprrafopredeter"/>
    <w:link w:val="Sangradetextonormal"/>
    <w:rsid w:val="005146C3"/>
    <w:rPr>
      <w:rFonts w:ascii="Arial" w:eastAsia="Times New Roman" w:hAnsi="Arial" w:cs="Arial"/>
      <w:sz w:val="28"/>
      <w:szCs w:val="20"/>
      <w:lang w:val="es-ES_tradnl" w:eastAsia="es-ES"/>
    </w:rPr>
  </w:style>
  <w:style w:type="paragraph" w:styleId="Encabezado">
    <w:name w:val="header"/>
    <w:basedOn w:val="Normal"/>
    <w:link w:val="EncabezadoCar"/>
    <w:rsid w:val="005146C3"/>
    <w:pPr>
      <w:tabs>
        <w:tab w:val="center" w:pos="4252"/>
        <w:tab w:val="right" w:pos="8504"/>
      </w:tabs>
      <w:spacing w:after="0" w:line="240" w:lineRule="auto"/>
    </w:pPr>
    <w:rPr>
      <w:rFonts w:ascii="Times New Roman" w:eastAsia="Times New Roman" w:hAnsi="Times New Roman" w:cs="Times New Roman"/>
      <w:sz w:val="20"/>
      <w:szCs w:val="20"/>
    </w:rPr>
  </w:style>
  <w:style w:type="character" w:customStyle="1" w:styleId="EncabezadoCar">
    <w:name w:val="Encabezado Car"/>
    <w:basedOn w:val="Fuentedeprrafopredeter"/>
    <w:link w:val="Encabezado"/>
    <w:rsid w:val="005146C3"/>
    <w:rPr>
      <w:rFonts w:ascii="Times New Roman" w:eastAsia="Times New Roman" w:hAnsi="Times New Roman" w:cs="Times New Roman"/>
      <w:sz w:val="20"/>
      <w:szCs w:val="20"/>
      <w:lang w:eastAsia="es-ES"/>
    </w:rPr>
  </w:style>
  <w:style w:type="paragraph" w:styleId="Piedepgina">
    <w:name w:val="footer"/>
    <w:basedOn w:val="Normal"/>
    <w:link w:val="PiedepginaCar"/>
    <w:rsid w:val="005146C3"/>
    <w:pPr>
      <w:tabs>
        <w:tab w:val="center" w:pos="4252"/>
        <w:tab w:val="right" w:pos="8504"/>
      </w:tabs>
      <w:spacing w:after="0" w:line="240" w:lineRule="auto"/>
    </w:pPr>
    <w:rPr>
      <w:rFonts w:ascii="Times New Roman" w:eastAsia="Times New Roman" w:hAnsi="Times New Roman" w:cs="Times New Roman"/>
      <w:sz w:val="20"/>
      <w:szCs w:val="20"/>
    </w:rPr>
  </w:style>
  <w:style w:type="character" w:customStyle="1" w:styleId="PiedepginaCar">
    <w:name w:val="Pie de página Car"/>
    <w:basedOn w:val="Fuentedeprrafopredeter"/>
    <w:link w:val="Piedepgina"/>
    <w:rsid w:val="005146C3"/>
    <w:rPr>
      <w:rFonts w:ascii="Times New Roman" w:eastAsia="Times New Roman" w:hAnsi="Times New Roman" w:cs="Times New Roman"/>
      <w:sz w:val="20"/>
      <w:szCs w:val="20"/>
      <w:lang w:eastAsia="es-ES"/>
    </w:rPr>
  </w:style>
  <w:style w:type="table" w:styleId="Tablaconcuadrcula">
    <w:name w:val="Table Grid"/>
    <w:basedOn w:val="Tablanormal"/>
    <w:rsid w:val="005146C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5146C3"/>
    <w:rPr>
      <w:color w:val="0000FF"/>
      <w:u w:val="single"/>
    </w:rPr>
  </w:style>
  <w:style w:type="paragraph" w:styleId="Prrafodelista">
    <w:name w:val="List Paragraph"/>
    <w:basedOn w:val="Normal"/>
    <w:uiPriority w:val="34"/>
    <w:qFormat/>
    <w:rsid w:val="005146C3"/>
    <w:pPr>
      <w:ind w:left="720"/>
      <w:contextualSpacing/>
    </w:pPr>
  </w:style>
  <w:style w:type="paragraph" w:styleId="Textodeglobo">
    <w:name w:val="Balloon Text"/>
    <w:basedOn w:val="Normal"/>
    <w:link w:val="TextodegloboCar"/>
    <w:uiPriority w:val="99"/>
    <w:semiHidden/>
    <w:unhideWhenUsed/>
    <w:rsid w:val="005146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46C3"/>
    <w:rPr>
      <w:rFonts w:ascii="Tahoma" w:eastAsiaTheme="minorEastAsia"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yto-sanfernand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macion-cultura@ayto-sanfernand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loma.rodriguez@ayto-sanfernand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5AEEC-A909-41D8-891D-02D7FE38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10</Pages>
  <Words>1915</Words>
  <Characters>10536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cristina.ramirez</dc:creator>
  <cp:lastModifiedBy>paloma.rodriguez</cp:lastModifiedBy>
  <cp:revision>23</cp:revision>
  <cp:lastPrinted>2019-05-21T08:54:00Z</cp:lastPrinted>
  <dcterms:created xsi:type="dcterms:W3CDTF">2019-04-04T11:17:00Z</dcterms:created>
  <dcterms:modified xsi:type="dcterms:W3CDTF">2019-05-22T07:13:00Z</dcterms:modified>
</cp:coreProperties>
</file>